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148" w:rsidRDefault="006A7DDC" w:rsidP="006A7DDC">
      <w:pPr>
        <w:jc w:val="center"/>
        <w:rPr>
          <w:rFonts w:ascii="標楷體" w:eastAsia="標楷體" w:hAnsi="標楷體"/>
          <w:sz w:val="44"/>
          <w:szCs w:val="44"/>
        </w:rPr>
      </w:pPr>
      <w:r w:rsidRPr="006A7DDC">
        <w:rPr>
          <w:rFonts w:ascii="標楷體" w:eastAsia="標楷體" w:hAnsi="標楷體" w:hint="eastAsia"/>
          <w:sz w:val="44"/>
          <w:szCs w:val="44"/>
        </w:rPr>
        <w:t>約聘僱人員選擇</w:t>
      </w:r>
      <w:r>
        <w:rPr>
          <w:rFonts w:ascii="標楷體" w:eastAsia="標楷體" w:hAnsi="標楷體" w:hint="eastAsia"/>
          <w:sz w:val="44"/>
          <w:szCs w:val="44"/>
        </w:rPr>
        <w:t>流程</w:t>
      </w:r>
    </w:p>
    <w:p w:rsidR="00D50CEA" w:rsidRDefault="00D50CEA" w:rsidP="006A7DDC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428625</wp:posOffset>
                </wp:positionV>
                <wp:extent cx="6943725" cy="6715125"/>
                <wp:effectExtent l="0" t="0" r="28575" b="28575"/>
                <wp:wrapNone/>
                <wp:docPr id="34" name="群組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6715125"/>
                          <a:chOff x="0" y="0"/>
                          <a:chExt cx="6943725" cy="6715125"/>
                        </a:xfrm>
                      </wpg:grpSpPr>
                      <wps:wsp>
                        <wps:cNvPr id="2" name="文字方塊 2"/>
                        <wps:cNvSpPr txBox="1"/>
                        <wps:spPr>
                          <a:xfrm>
                            <a:off x="876300" y="0"/>
                            <a:ext cx="2209800" cy="1009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A7DDC" w:rsidRDefault="006A7DDC" w:rsidP="003E26D4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6A7DDC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6A7DDC">
                                <w:rPr>
                                  <w:sz w:val="36"/>
                                  <w:szCs w:val="36"/>
                                </w:rPr>
                                <w:t>07/7/1</w:t>
                              </w:r>
                            </w:p>
                            <w:p w:rsidR="006A7DDC" w:rsidRPr="006A7DDC" w:rsidRDefault="006A7DDC" w:rsidP="003E26D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6"/>
                                  <w:szCs w:val="36"/>
                                </w:rPr>
                              </w:pPr>
                              <w:r w:rsidRPr="006A7DDC">
                                <w:rPr>
                                  <w:rFonts w:ascii="標楷體" w:eastAsia="標楷體" w:hAnsi="標楷體"/>
                                  <w:sz w:val="36"/>
                                  <w:szCs w:val="36"/>
                                </w:rPr>
                                <w:t>仍在職同仁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文字方塊 3"/>
                        <wps:cNvSpPr txBox="1"/>
                        <wps:spPr>
                          <a:xfrm>
                            <a:off x="4695825" y="9525"/>
                            <a:ext cx="1743075" cy="1009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A7DDC" w:rsidRPr="006A7DDC" w:rsidRDefault="006A7DDC" w:rsidP="009B1E8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6"/>
                                  <w:szCs w:val="36"/>
                                </w:rPr>
                              </w:pPr>
                              <w:r w:rsidRPr="006A7DDC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1</w:t>
                              </w:r>
                              <w:r>
                                <w:rPr>
                                  <w:sz w:val="36"/>
                                  <w:szCs w:val="36"/>
                                </w:rPr>
                                <w:t>07/7/1</w:t>
                              </w:r>
                              <w:r w:rsidRPr="006A7DDC">
                                <w:rPr>
                                  <w:rFonts w:ascii="標楷體" w:eastAsia="標楷體" w:hAnsi="標楷體"/>
                                  <w:sz w:val="36"/>
                                  <w:szCs w:val="36"/>
                                </w:rPr>
                                <w:t>以後</w:t>
                              </w:r>
                            </w:p>
                            <w:p w:rsidR="006A7DDC" w:rsidRPr="006A7DDC" w:rsidRDefault="006A7DDC" w:rsidP="009B1E8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6"/>
                                  <w:szCs w:val="36"/>
                                </w:rPr>
                              </w:pPr>
                              <w:r w:rsidRPr="006A7DDC"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新聘僱</w:t>
                              </w:r>
                              <w:r w:rsidRPr="006A7DDC">
                                <w:rPr>
                                  <w:rFonts w:ascii="標楷體" w:eastAsia="標楷體" w:hAnsi="標楷體"/>
                                  <w:sz w:val="36"/>
                                  <w:szCs w:val="36"/>
                                </w:rPr>
                                <w:t>同仁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文字方塊 5"/>
                        <wps:cNvSpPr txBox="1"/>
                        <wps:spPr>
                          <a:xfrm>
                            <a:off x="352425" y="1600200"/>
                            <a:ext cx="1314450" cy="619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E26D4" w:rsidRPr="003E26D4" w:rsidRDefault="003E26D4" w:rsidP="003E26D4">
                              <w:pPr>
                                <w:spacing w:line="420" w:lineRule="exact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3E26D4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選擇自7/1提繳勞退</w:t>
                              </w:r>
                              <w:r w:rsidRPr="003E26D4"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文字方塊 6"/>
                        <wps:cNvSpPr txBox="1"/>
                        <wps:spPr>
                          <a:xfrm>
                            <a:off x="2552700" y="1600200"/>
                            <a:ext cx="1495425" cy="466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E26D4" w:rsidRPr="003E26D4" w:rsidRDefault="003E26D4" w:rsidP="003E26D4">
                              <w:pP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3E26D4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選擇</w:t>
                              </w:r>
                              <w:r w:rsidRPr="003E26D4"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離職儲金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文字方塊 11"/>
                        <wps:cNvSpPr txBox="1"/>
                        <wps:spPr>
                          <a:xfrm>
                            <a:off x="2552700" y="2667000"/>
                            <a:ext cx="1495425" cy="942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E26D4" w:rsidRPr="003E26D4" w:rsidRDefault="003E26D4" w:rsidP="009B1E8A">
                              <w:pPr>
                                <w:spacing w:line="400" w:lineRule="exact"/>
                                <w:jc w:val="both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3E26D4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選擇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書一式2份交至人事處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退撫福利科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文字方塊 12"/>
                        <wps:cNvSpPr txBox="1"/>
                        <wps:spPr>
                          <a:xfrm>
                            <a:off x="2733675" y="4086225"/>
                            <a:ext cx="1133475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E26D4" w:rsidRPr="003E26D4" w:rsidRDefault="003E26D4" w:rsidP="003E26D4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結束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文字方塊 15"/>
                        <wps:cNvSpPr txBox="1"/>
                        <wps:spPr>
                          <a:xfrm>
                            <a:off x="142875" y="2771775"/>
                            <a:ext cx="1800225" cy="1333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E26D4" w:rsidRPr="003E26D4" w:rsidRDefault="003E26D4" w:rsidP="009B1E8A">
                              <w:pPr>
                                <w:spacing w:line="400" w:lineRule="exact"/>
                                <w:jc w:val="both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3E26D4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選擇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書一式2份+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7~10月薪資清冊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+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存摺影本</w:t>
                              </w:r>
                              <w:r w:rsidR="00116E11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(台銀</w:t>
                              </w:r>
                              <w:r w:rsidR="00116E11"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)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交至人事處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退撫福利科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文字方塊 17"/>
                        <wps:cNvSpPr txBox="1"/>
                        <wps:spPr>
                          <a:xfrm>
                            <a:off x="0" y="4676775"/>
                            <a:ext cx="1714500" cy="1647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E26D4" w:rsidRDefault="003E26D4" w:rsidP="009B1E8A">
                              <w:pPr>
                                <w:spacing w:line="400" w:lineRule="exact"/>
                                <w:jc w:val="both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7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~10月自提離職儲金嗣後發還</w:t>
                              </w:r>
                              <w:r w:rsidR="00116E11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至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個人戶頭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。</w:t>
                              </w:r>
                            </w:p>
                            <w:p w:rsidR="003E26D4" w:rsidRPr="003E26D4" w:rsidRDefault="003E26D4" w:rsidP="009B1E8A">
                              <w:pPr>
                                <w:spacing w:line="400" w:lineRule="exact"/>
                                <w:jc w:val="both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公提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離職儲金發還各業務單位預算科目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直線單箭頭接點 18"/>
                        <wps:cNvCnPr/>
                        <wps:spPr>
                          <a:xfrm flipH="1">
                            <a:off x="1219200" y="1038225"/>
                            <a:ext cx="542925" cy="561975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單箭頭接點 19"/>
                        <wps:cNvCnPr/>
                        <wps:spPr>
                          <a:xfrm>
                            <a:off x="2619375" y="990600"/>
                            <a:ext cx="552450" cy="60960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單箭頭接點 20"/>
                        <wps:cNvCnPr/>
                        <wps:spPr>
                          <a:xfrm flipH="1">
                            <a:off x="962025" y="2228850"/>
                            <a:ext cx="28575" cy="51435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單箭頭接點 21"/>
                        <wps:cNvCnPr/>
                        <wps:spPr>
                          <a:xfrm>
                            <a:off x="3295650" y="2047875"/>
                            <a:ext cx="19050" cy="60960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單箭頭接點 22"/>
                        <wps:cNvCnPr/>
                        <wps:spPr>
                          <a:xfrm flipH="1">
                            <a:off x="609600" y="4124325"/>
                            <a:ext cx="152400" cy="581025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單箭頭接點 23"/>
                        <wps:cNvCnPr/>
                        <wps:spPr>
                          <a:xfrm>
                            <a:off x="1590675" y="4105275"/>
                            <a:ext cx="638175" cy="64770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線單箭頭接點 24"/>
                        <wps:cNvCnPr/>
                        <wps:spPr>
                          <a:xfrm>
                            <a:off x="3371850" y="3619500"/>
                            <a:ext cx="9525" cy="47625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文字方塊 25"/>
                        <wps:cNvSpPr txBox="1"/>
                        <wps:spPr>
                          <a:xfrm>
                            <a:off x="1905000" y="4762500"/>
                            <a:ext cx="1714500" cy="19526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9B1E8A" w:rsidRPr="003E26D4" w:rsidRDefault="009B1E8A" w:rsidP="009B1E8A">
                              <w:pPr>
                                <w:spacing w:line="400" w:lineRule="exact"/>
                                <w:jc w:val="both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11月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薪資清冊建立主檔</w:t>
                              </w:r>
                              <w:r w:rsidR="00116E11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人員類別</w:t>
                              </w:r>
                              <w:r w:rsidR="00116E11"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：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需</w:t>
                              </w:r>
                              <w:r w:rsidR="00116E11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改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選L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約僱人員(勞退)或M約聘人員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勞退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)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，1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月薪資需扣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7~11月勞退。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文字方塊 27"/>
                        <wps:cNvSpPr txBox="1"/>
                        <wps:spPr>
                          <a:xfrm>
                            <a:off x="4953000" y="1581150"/>
                            <a:ext cx="1495425" cy="1209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9B1E8A" w:rsidRPr="003E26D4" w:rsidRDefault="009B1E8A" w:rsidP="009B1E8A">
                              <w:pPr>
                                <w:spacing w:line="400" w:lineRule="exact"/>
                                <w:jc w:val="both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7~10月薪資清冊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+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存摺影本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交至人事處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退撫福利科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直線單箭頭接點 29"/>
                        <wps:cNvCnPr/>
                        <wps:spPr>
                          <a:xfrm>
                            <a:off x="5629275" y="1038225"/>
                            <a:ext cx="9525" cy="55245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單箭頭接點 30"/>
                        <wps:cNvCnPr/>
                        <wps:spPr>
                          <a:xfrm flipH="1">
                            <a:off x="4972050" y="2762250"/>
                            <a:ext cx="180975" cy="600075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文字方塊 31"/>
                        <wps:cNvSpPr txBox="1"/>
                        <wps:spPr>
                          <a:xfrm>
                            <a:off x="4048125" y="3371850"/>
                            <a:ext cx="1495425" cy="1914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9B1E8A" w:rsidRDefault="009B1E8A" w:rsidP="009B1E8A">
                              <w:pPr>
                                <w:spacing w:line="400" w:lineRule="exact"/>
                                <w:jc w:val="both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7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~10月自提離職儲金嗣後發還自個人戶頭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。</w:t>
                              </w:r>
                            </w:p>
                            <w:p w:rsidR="009B1E8A" w:rsidRPr="003E26D4" w:rsidRDefault="009B1E8A" w:rsidP="009B1E8A">
                              <w:pPr>
                                <w:spacing w:line="400" w:lineRule="exact"/>
                                <w:jc w:val="both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公提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離職儲金發還各業務單位預算科目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直線單箭頭接點 32"/>
                        <wps:cNvCnPr/>
                        <wps:spPr>
                          <a:xfrm>
                            <a:off x="6096000" y="2752725"/>
                            <a:ext cx="190500" cy="62865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文字方塊 33"/>
                        <wps:cNvSpPr txBox="1"/>
                        <wps:spPr>
                          <a:xfrm>
                            <a:off x="5562600" y="3390900"/>
                            <a:ext cx="1381125" cy="2495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9B1E8A" w:rsidRPr="003E26D4" w:rsidRDefault="00116E11" w:rsidP="009B1E8A">
                              <w:pPr>
                                <w:spacing w:line="400" w:lineRule="exact"/>
                                <w:jc w:val="both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11月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薪資清冊建立主檔人員類別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：需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改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選L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約僱人員(勞退)或M約聘人員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勞退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)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，1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月薪資需扣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7~11月勞退。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34" o:spid="_x0000_s1026" style="position:absolute;left:0;text-align:left;margin-left:-63pt;margin-top:33.75pt;width:546.75pt;height:528.75pt;z-index:251707392;mso-width-relative:margin" coordsize="69437,67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8763;width:22098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:rsidR="006A7DDC" w:rsidRDefault="006A7DDC" w:rsidP="003E26D4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6A7DDC">
                          <w:rPr>
                            <w:rFonts w:hint="eastAsia"/>
                            <w:sz w:val="36"/>
                            <w:szCs w:val="36"/>
                          </w:rPr>
                          <w:t>1</w:t>
                        </w:r>
                        <w:r w:rsidRPr="006A7DDC">
                          <w:rPr>
                            <w:sz w:val="36"/>
                            <w:szCs w:val="36"/>
                          </w:rPr>
                          <w:t>07/7/1</w:t>
                        </w:r>
                      </w:p>
                      <w:p w:rsidR="006A7DDC" w:rsidRPr="006A7DDC" w:rsidRDefault="006A7DDC" w:rsidP="003E26D4">
                        <w:pPr>
                          <w:jc w:val="center"/>
                          <w:rPr>
                            <w:rFonts w:ascii="標楷體" w:eastAsia="標楷體" w:hAnsi="標楷體"/>
                            <w:sz w:val="36"/>
                            <w:szCs w:val="36"/>
                          </w:rPr>
                        </w:pPr>
                        <w:r w:rsidRPr="006A7DDC">
                          <w:rPr>
                            <w:rFonts w:ascii="標楷體" w:eastAsia="標楷體" w:hAnsi="標楷體"/>
                            <w:sz w:val="36"/>
                            <w:szCs w:val="36"/>
                          </w:rPr>
                          <w:t>仍在職同仁</w:t>
                        </w:r>
                      </w:p>
                    </w:txbxContent>
                  </v:textbox>
                </v:shape>
                <v:shape id="文字方塊 3" o:spid="_x0000_s1028" type="#_x0000_t202" style="position:absolute;left:46958;top:95;width:17431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:rsidR="006A7DDC" w:rsidRPr="006A7DDC" w:rsidRDefault="006A7DDC" w:rsidP="009B1E8A">
                        <w:pPr>
                          <w:jc w:val="center"/>
                          <w:rPr>
                            <w:rFonts w:ascii="標楷體" w:eastAsia="標楷體" w:hAnsi="標楷體"/>
                            <w:sz w:val="36"/>
                            <w:szCs w:val="36"/>
                          </w:rPr>
                        </w:pPr>
                        <w:r w:rsidRPr="006A7DDC">
                          <w:rPr>
                            <w:rFonts w:hint="eastAsia"/>
                            <w:sz w:val="36"/>
                            <w:szCs w:val="36"/>
                          </w:rPr>
                          <w:t>1</w:t>
                        </w:r>
                        <w:r>
                          <w:rPr>
                            <w:sz w:val="36"/>
                            <w:szCs w:val="36"/>
                          </w:rPr>
                          <w:t>07/7/1</w:t>
                        </w:r>
                        <w:r w:rsidRPr="006A7DDC">
                          <w:rPr>
                            <w:rFonts w:ascii="標楷體" w:eastAsia="標楷體" w:hAnsi="標楷體"/>
                            <w:sz w:val="36"/>
                            <w:szCs w:val="36"/>
                          </w:rPr>
                          <w:t>以後</w:t>
                        </w:r>
                      </w:p>
                      <w:p w:rsidR="006A7DDC" w:rsidRPr="006A7DDC" w:rsidRDefault="006A7DDC" w:rsidP="009B1E8A">
                        <w:pPr>
                          <w:jc w:val="center"/>
                          <w:rPr>
                            <w:rFonts w:ascii="標楷體" w:eastAsia="標楷體" w:hAnsi="標楷體"/>
                            <w:sz w:val="36"/>
                            <w:szCs w:val="36"/>
                          </w:rPr>
                        </w:pPr>
                        <w:r w:rsidRPr="006A7DDC"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>新聘僱</w:t>
                        </w:r>
                        <w:r w:rsidRPr="006A7DDC">
                          <w:rPr>
                            <w:rFonts w:ascii="標楷體" w:eastAsia="標楷體" w:hAnsi="標楷體"/>
                            <w:sz w:val="36"/>
                            <w:szCs w:val="36"/>
                          </w:rPr>
                          <w:t>同仁</w:t>
                        </w:r>
                      </w:p>
                    </w:txbxContent>
                  </v:textbox>
                </v:shape>
                <v:shape id="文字方塊 5" o:spid="_x0000_s1029" type="#_x0000_t202" style="position:absolute;left:3524;top:16002;width:13144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3E26D4" w:rsidRPr="003E26D4" w:rsidRDefault="003E26D4" w:rsidP="003E26D4">
                        <w:pPr>
                          <w:spacing w:line="420" w:lineRule="exact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3E26D4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選擇自7/1提繳勞退</w:t>
                        </w:r>
                        <w:r w:rsidRPr="003E26D4"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金</w:t>
                        </w:r>
                      </w:p>
                    </w:txbxContent>
                  </v:textbox>
                </v:shape>
                <v:shape id="文字方塊 6" o:spid="_x0000_s1030" type="#_x0000_t202" style="position:absolute;left:25527;top:16002;width:14954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3E26D4" w:rsidRPr="003E26D4" w:rsidRDefault="003E26D4" w:rsidP="003E26D4">
                        <w:pP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3E26D4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選擇</w:t>
                        </w:r>
                        <w:r w:rsidRPr="003E26D4"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離職儲金</w:t>
                        </w:r>
                      </w:p>
                    </w:txbxContent>
                  </v:textbox>
                </v:shape>
                <v:shape id="文字方塊 11" o:spid="_x0000_s1031" type="#_x0000_t202" style="position:absolute;left:25527;top:26670;width:14954;height:9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:rsidR="003E26D4" w:rsidRPr="003E26D4" w:rsidRDefault="003E26D4" w:rsidP="009B1E8A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3E26D4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選擇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書一式2份交至人事處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退撫福利科</w:t>
                        </w:r>
                      </w:p>
                    </w:txbxContent>
                  </v:textbox>
                </v:shape>
                <v:shape id="文字方塊 12" o:spid="_x0000_s1032" type="#_x0000_t202" style="position:absolute;left:27336;top:40862;width:11335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:rsidR="003E26D4" w:rsidRPr="003E26D4" w:rsidRDefault="003E26D4" w:rsidP="003E26D4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結束</w:t>
                        </w:r>
                      </w:p>
                    </w:txbxContent>
                  </v:textbox>
                </v:shape>
                <v:shape id="文字方塊 15" o:spid="_x0000_s1033" type="#_x0000_t202" style="position:absolute;left:1428;top:27717;width:18003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<v:textbox>
                    <w:txbxContent>
                      <w:p w:rsidR="003E26D4" w:rsidRPr="003E26D4" w:rsidRDefault="003E26D4" w:rsidP="009B1E8A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3E26D4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選擇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書一式2份+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7~10月薪資清冊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+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存摺影本</w:t>
                        </w:r>
                        <w:r w:rsidR="00116E11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(台銀</w:t>
                        </w:r>
                        <w:r w:rsidR="00116E11"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)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交至人事處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退撫福利科</w:t>
                        </w:r>
                      </w:p>
                    </w:txbxContent>
                  </v:textbox>
                </v:shape>
                <v:shape id="文字方塊 17" o:spid="_x0000_s1034" type="#_x0000_t202" style="position:absolute;top:46767;width:17145;height:16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p w:rsidR="003E26D4" w:rsidRDefault="003E26D4" w:rsidP="009B1E8A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7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~10月自提離職儲金嗣後發還</w:t>
                        </w:r>
                        <w:r w:rsidR="00116E11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至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個人戶頭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。</w:t>
                        </w:r>
                      </w:p>
                      <w:p w:rsidR="003E26D4" w:rsidRPr="003E26D4" w:rsidRDefault="003E26D4" w:rsidP="009B1E8A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公提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離職儲金發還各業務單位預算科目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。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18" o:spid="_x0000_s1035" type="#_x0000_t32" style="position:absolute;left:12192;top:10382;width:5429;height:56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" strokecolor="black [3213]" strokeweight="4.5pt">
                  <v:stroke endarrow="block" joinstyle="miter"/>
                </v:shape>
                <v:shape id="直線單箭頭接點 19" o:spid="_x0000_s1036" type="#_x0000_t32" style="position:absolute;left:26193;top:9906;width:5525;height:6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" strokecolor="black [3213]" strokeweight="4.5pt">
                  <v:stroke endarrow="block" joinstyle="miter"/>
                </v:shape>
                <v:shape id="直線單箭頭接點 20" o:spid="_x0000_s1037" type="#_x0000_t32" style="position:absolute;left:9620;top:22288;width:286;height:51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" strokecolor="black [3213]" strokeweight="4.5pt">
                  <v:stroke endarrow="block" joinstyle="miter"/>
                </v:shape>
                <v:shape id="直線單箭頭接點 21" o:spid="_x0000_s1038" type="#_x0000_t32" style="position:absolute;left:32956;top:20478;width:191;height:6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" strokecolor="black [3213]" strokeweight="4.5pt">
                  <v:stroke endarrow="block" joinstyle="miter"/>
                </v:shape>
                <v:shape id="直線單箭頭接點 22" o:spid="_x0000_s1039" type="#_x0000_t32" style="position:absolute;left:6096;top:41243;width:1524;height:58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" strokecolor="black [3213]" strokeweight="4.5pt">
                  <v:stroke endarrow="block" joinstyle="miter"/>
                </v:shape>
                <v:shape id="直線單箭頭接點 23" o:spid="_x0000_s1040" type="#_x0000_t32" style="position:absolute;left:15906;top:41052;width:6382;height:6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" strokecolor="black [3213]" strokeweight="4.5pt">
                  <v:stroke endarrow="block" joinstyle="miter"/>
                </v:shape>
                <v:shape id="直線單箭頭接點 24" o:spid="_x0000_s1041" type="#_x0000_t32" style="position:absolute;left:33718;top:36195;width:95;height:47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" strokecolor="black [3213]" strokeweight="4.5pt">
                  <v:stroke endarrow="block" joinstyle="miter"/>
                </v:shape>
                <v:shape id="文字方塊 25" o:spid="_x0000_s1042" type="#_x0000_t202" style="position:absolute;left:19050;top:47625;width:17145;height:19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p w:rsidR="009B1E8A" w:rsidRPr="003E26D4" w:rsidRDefault="009B1E8A" w:rsidP="009B1E8A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11月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薪資清冊建立主檔</w:t>
                        </w:r>
                        <w:r w:rsidR="00116E11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人員類別</w:t>
                        </w:r>
                        <w:r w:rsidR="00116E11"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：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需</w:t>
                        </w:r>
                        <w:r w:rsidR="00116E11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改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選L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約僱人員(勞退)或M約聘人員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勞退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)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，1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月薪資需扣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7~11月勞退。</w:t>
                        </w:r>
                      </w:p>
                    </w:txbxContent>
                  </v:textbox>
                </v:shape>
                <v:shape id="文字方塊 27" o:spid="_x0000_s1043" type="#_x0000_t202" style="position:absolute;left:49530;top:15811;width:14954;height:12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p w:rsidR="009B1E8A" w:rsidRPr="003E26D4" w:rsidRDefault="009B1E8A" w:rsidP="009B1E8A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7~10月薪資清冊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+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存摺影本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交至人事處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退撫福利科</w:t>
                        </w:r>
                      </w:p>
                    </w:txbxContent>
                  </v:textbox>
                </v:shape>
                <v:shape id="直線單箭頭接點 29" o:spid="_x0000_s1044" type="#_x0000_t32" style="position:absolute;left:56292;top:10382;width:96;height:5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" strokecolor="black [3213]" strokeweight="4.5pt">
                  <v:stroke endarrow="block" joinstyle="miter"/>
                </v:shape>
                <v:shape id="直線單箭頭接點 30" o:spid="_x0000_s1045" type="#_x0000_t32" style="position:absolute;left:49720;top:27622;width:1810;height:60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" strokecolor="black [3213]" strokeweight="4.5pt">
                  <v:stroke endarrow="block" joinstyle="miter"/>
                </v:shape>
                <v:shape id="文字方塊 31" o:spid="_x0000_s1046" type="#_x0000_t202" style="position:absolute;left:40481;top:33718;width:14954;height:19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  <v:textbox>
                    <w:txbxContent>
                      <w:p w:rsidR="009B1E8A" w:rsidRDefault="009B1E8A" w:rsidP="009B1E8A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7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~10月自提離職儲金嗣後發還自個人戶頭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。</w:t>
                        </w:r>
                      </w:p>
                      <w:p w:rsidR="009B1E8A" w:rsidRPr="003E26D4" w:rsidRDefault="009B1E8A" w:rsidP="009B1E8A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公提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離職儲金發還各業務單位預算科目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。</w:t>
                        </w:r>
                      </w:p>
                    </w:txbxContent>
                  </v:textbox>
                </v:shape>
                <v:shape id="直線單箭頭接點 32" o:spid="_x0000_s1047" type="#_x0000_t32" style="position:absolute;left:60960;top:27527;width:1905;height:6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" strokecolor="black [3213]" strokeweight="4.5pt">
                  <v:stroke endarrow="block" joinstyle="miter"/>
                </v:shape>
                <v:shape id="文字方塊 33" o:spid="_x0000_s1048" type="#_x0000_t202" style="position:absolute;left:55626;top:33909;width:13811;height:24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l1wgAAANsAAAAPAAAAZHJzL2Rvd25yZXYueG1sRI9BawIx&#10;FITvhf6H8ArearYV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cMKl1wgAAANsAAAAPAAAA&#10;AAAAAAAAAAAAAAcCAABkcnMvZG93bnJldi54bWxQSwUGAAAAAAMAAwC3AAAA9gIAAAAA&#10;" fillcolor="white [3201]" strokeweight=".5pt">
                  <v:textbox>
                    <w:txbxContent>
                      <w:p w:rsidR="009B1E8A" w:rsidRPr="003E26D4" w:rsidRDefault="00116E11" w:rsidP="009B1E8A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11月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薪資清冊建立主檔人員類別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：需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改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選L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約僱人員(勞退)或M約聘人員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勞退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)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，1</w:t>
                        </w:r>
                        <w:bookmarkStart w:id="1" w:name="_GoBack"/>
                        <w:bookmarkEnd w:id="1"/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月薪資需扣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7~11月勞退。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A7DDC" w:rsidRPr="006A7DDC" w:rsidRDefault="006A7DDC" w:rsidP="006A7DDC">
      <w:pPr>
        <w:rPr>
          <w:rFonts w:ascii="標楷體" w:eastAsia="標楷體" w:hAnsi="標楷體"/>
          <w:sz w:val="44"/>
          <w:szCs w:val="44"/>
        </w:rPr>
      </w:pPr>
    </w:p>
    <w:sectPr w:rsidR="006A7DDC" w:rsidRPr="006A7D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13" w:rsidRDefault="00503E13" w:rsidP="00116E11">
      <w:r>
        <w:separator/>
      </w:r>
    </w:p>
  </w:endnote>
  <w:endnote w:type="continuationSeparator" w:id="0">
    <w:p w:rsidR="00503E13" w:rsidRDefault="00503E13" w:rsidP="0011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13" w:rsidRDefault="00503E13" w:rsidP="00116E11">
      <w:r>
        <w:separator/>
      </w:r>
    </w:p>
  </w:footnote>
  <w:footnote w:type="continuationSeparator" w:id="0">
    <w:p w:rsidR="00503E13" w:rsidRDefault="00503E13" w:rsidP="00116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DC"/>
    <w:rsid w:val="00116E11"/>
    <w:rsid w:val="003E26D4"/>
    <w:rsid w:val="00503E13"/>
    <w:rsid w:val="006A7DDC"/>
    <w:rsid w:val="00853148"/>
    <w:rsid w:val="009B1E8A"/>
    <w:rsid w:val="00D5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2227D"/>
  <w15:chartTrackingRefBased/>
  <w15:docId w15:val="{DAB83BBB-9E32-426F-A676-FCF0C08C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A7DDC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6A7DDC"/>
  </w:style>
  <w:style w:type="paragraph" w:styleId="a5">
    <w:name w:val="header"/>
    <w:basedOn w:val="a"/>
    <w:link w:val="a6"/>
    <w:uiPriority w:val="99"/>
    <w:unhideWhenUsed/>
    <w:rsid w:val="00116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6E1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6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6E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57150"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2018-10-04T10:28:00Z</dcterms:created>
  <dcterms:modified xsi:type="dcterms:W3CDTF">2018-10-05T03:00:00Z</dcterms:modified>
</cp:coreProperties>
</file>