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49" w:rsidRPr="002629F4" w:rsidRDefault="00F73097" w:rsidP="004D4681">
      <w:pPr>
        <w:spacing w:beforeLines="50" w:before="180"/>
        <w:jc w:val="center"/>
        <w:rPr>
          <w:rFonts w:ascii="標楷體" w:eastAsia="標楷體" w:hAnsi="標楷體"/>
          <w:b/>
          <w:bCs/>
          <w:color w:val="000000"/>
          <w:sz w:val="36"/>
          <w:szCs w:val="36"/>
        </w:rPr>
      </w:pPr>
      <w:r w:rsidRPr="002629F4">
        <w:rPr>
          <w:rFonts w:ascii="標楷體" w:eastAsia="標楷體" w:hAnsi="標楷體" w:hint="eastAsia"/>
          <w:b/>
          <w:bCs/>
          <w:color w:val="000000"/>
          <w:sz w:val="36"/>
          <w:szCs w:val="36"/>
        </w:rPr>
        <w:t>花蓮縣政府</w:t>
      </w:r>
      <w:r w:rsidR="002629F4" w:rsidRPr="002629F4">
        <w:rPr>
          <w:rFonts w:ascii="標楷體" w:eastAsia="標楷體" w:hAnsi="標楷體" w:hint="eastAsia"/>
          <w:b/>
          <w:bCs/>
          <w:color w:val="000000"/>
          <w:sz w:val="36"/>
          <w:szCs w:val="36"/>
        </w:rPr>
        <w:t>暨所屬機關學校</w:t>
      </w:r>
      <w:r w:rsidR="00094549" w:rsidRPr="002629F4">
        <w:rPr>
          <w:rFonts w:ascii="標楷體" w:eastAsia="標楷體" w:hAnsi="標楷體" w:hint="eastAsia"/>
          <w:b/>
          <w:bCs/>
          <w:color w:val="000000"/>
          <w:sz w:val="36"/>
          <w:szCs w:val="36"/>
        </w:rPr>
        <w:t>性騷擾申訴</w:t>
      </w:r>
      <w:r w:rsidRPr="002629F4">
        <w:rPr>
          <w:rFonts w:ascii="標楷體" w:eastAsia="標楷體" w:hAnsi="標楷體" w:hint="eastAsia"/>
          <w:b/>
          <w:bCs/>
          <w:color w:val="000000"/>
          <w:sz w:val="36"/>
          <w:szCs w:val="36"/>
        </w:rPr>
        <w:t>調查</w:t>
      </w:r>
      <w:r w:rsidR="00094549" w:rsidRPr="002629F4">
        <w:rPr>
          <w:rFonts w:ascii="標楷體" w:eastAsia="標楷體" w:hAnsi="標楷體" w:hint="eastAsia"/>
          <w:b/>
          <w:bCs/>
          <w:color w:val="000000"/>
          <w:sz w:val="36"/>
          <w:szCs w:val="36"/>
        </w:rPr>
        <w:t>檢核</w:t>
      </w:r>
      <w:r w:rsidRPr="002629F4">
        <w:rPr>
          <w:rFonts w:ascii="標楷體" w:eastAsia="標楷體" w:hAnsi="標楷體" w:hint="eastAsia"/>
          <w:b/>
          <w:bCs/>
          <w:color w:val="000000"/>
          <w:sz w:val="36"/>
          <w:szCs w:val="36"/>
        </w:rPr>
        <w:t>表</w:t>
      </w:r>
    </w:p>
    <w:p w:rsidR="00094549" w:rsidRPr="001306AC" w:rsidRDefault="00094549" w:rsidP="00357001">
      <w:pPr>
        <w:spacing w:beforeLines="50" w:before="180" w:line="360" w:lineRule="exact"/>
        <w:rPr>
          <w:rFonts w:ascii="標楷體" w:eastAsia="標楷體" w:hAnsi="標楷體"/>
          <w:color w:val="000000"/>
        </w:rPr>
      </w:pPr>
      <w:r w:rsidRPr="001306AC">
        <w:rPr>
          <w:rFonts w:ascii="標楷體" w:eastAsia="標楷體" w:hAnsi="標楷體" w:hint="eastAsia"/>
          <w:color w:val="000000"/>
        </w:rPr>
        <w:t>※區分是否為性騷擾事件→適用何項法規→由誰為主要調查單位→有無通報必要</w:t>
      </w:r>
    </w:p>
    <w:p w:rsidR="00094549" w:rsidRDefault="00094549" w:rsidP="00357001">
      <w:pPr>
        <w:spacing w:line="360" w:lineRule="exact"/>
        <w:rPr>
          <w:rFonts w:ascii="標楷體" w:eastAsia="標楷體" w:hAnsi="標楷體"/>
          <w:color w:val="000000"/>
        </w:rPr>
      </w:pPr>
      <w:r w:rsidRPr="001306AC">
        <w:rPr>
          <w:rFonts w:ascii="標楷體" w:eastAsia="標楷體" w:hAnsi="標楷體" w:hint="eastAsia"/>
          <w:color w:val="000000"/>
        </w:rPr>
        <w:t>※是否符合性騷擾防治法</w:t>
      </w:r>
      <w:r>
        <w:rPr>
          <w:rFonts w:ascii="標楷體" w:eastAsia="標楷體" w:hAnsi="標楷體" w:hint="eastAsia"/>
          <w:color w:val="000000"/>
        </w:rPr>
        <w:t>第</w:t>
      </w:r>
      <w:r w:rsidRPr="001306AC">
        <w:rPr>
          <w:rFonts w:ascii="標楷體" w:eastAsia="標楷體" w:hAnsi="標楷體"/>
          <w:color w:val="000000"/>
        </w:rPr>
        <w:t>25</w:t>
      </w:r>
      <w:r w:rsidR="00802E22">
        <w:rPr>
          <w:rFonts w:ascii="標楷體" w:eastAsia="標楷體" w:hAnsi="標楷體" w:hint="eastAsia"/>
          <w:color w:val="000000"/>
        </w:rPr>
        <w:t>條→是否還涉及其他刑事要件→協助</w:t>
      </w:r>
      <w:bookmarkStart w:id="0" w:name="_GoBack"/>
      <w:bookmarkEnd w:id="0"/>
      <w:r>
        <w:rPr>
          <w:rFonts w:ascii="標楷體" w:eastAsia="標楷體" w:hAnsi="標楷體" w:hint="eastAsia"/>
          <w:color w:val="000000"/>
        </w:rPr>
        <w:t>被害人報案或由警察逕</w:t>
      </w:r>
      <w:r w:rsidRPr="001306AC">
        <w:rPr>
          <w:rFonts w:ascii="標楷體" w:eastAsia="標楷體" w:hAnsi="標楷體" w:hint="eastAsia"/>
          <w:color w:val="000000"/>
        </w:rPr>
        <w:t>行調查→有無通報必要</w:t>
      </w:r>
    </w:p>
    <w:p w:rsidR="00357001" w:rsidRPr="001306AC" w:rsidRDefault="00357001" w:rsidP="00357001">
      <w:pPr>
        <w:spacing w:line="360" w:lineRule="exact"/>
        <w:rPr>
          <w:rFonts w:ascii="標楷體" w:eastAsia="標楷體" w:hAnsi="標楷體"/>
          <w:color w:val="000000"/>
        </w:rPr>
      </w:pPr>
    </w:p>
    <w:tbl>
      <w:tblPr>
        <w:tblW w:w="53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120"/>
        <w:gridCol w:w="2838"/>
        <w:gridCol w:w="424"/>
        <w:gridCol w:w="424"/>
        <w:gridCol w:w="1836"/>
      </w:tblGrid>
      <w:tr w:rsidR="00355459" w:rsidRPr="00704903" w:rsidTr="004C5076">
        <w:tc>
          <w:tcPr>
            <w:tcW w:w="515" w:type="pct"/>
            <w:vMerge w:val="restart"/>
            <w:vAlign w:val="center"/>
          </w:tcPr>
          <w:p w:rsidR="00355459" w:rsidRPr="001306AC" w:rsidRDefault="00355459" w:rsidP="00EB51DE">
            <w:pPr>
              <w:spacing w:line="400" w:lineRule="exact"/>
              <w:jc w:val="center"/>
              <w:rPr>
                <w:rFonts w:ascii="標楷體" w:eastAsia="標楷體" w:hAnsi="標楷體"/>
                <w:b/>
                <w:bCs/>
                <w:color w:val="000000"/>
              </w:rPr>
            </w:pPr>
            <w:r>
              <w:rPr>
                <w:rFonts w:ascii="標楷體" w:eastAsia="標楷體" w:hAnsi="標楷體" w:hint="eastAsia"/>
                <w:b/>
                <w:bCs/>
                <w:color w:val="000000"/>
                <w:sz w:val="28"/>
                <w:szCs w:val="28"/>
              </w:rPr>
              <w:t>一、</w:t>
            </w:r>
            <w:r w:rsidRPr="001306AC">
              <w:rPr>
                <w:rFonts w:ascii="標楷體" w:eastAsia="標楷體" w:hAnsi="標楷體" w:hint="eastAsia"/>
                <w:b/>
                <w:bCs/>
                <w:color w:val="000000"/>
                <w:sz w:val="28"/>
                <w:szCs w:val="28"/>
              </w:rPr>
              <w:t>區分申訴內容是否為性騷擾事件</w:t>
            </w:r>
          </w:p>
        </w:tc>
        <w:tc>
          <w:tcPr>
            <w:tcW w:w="1619" w:type="pct"/>
          </w:tcPr>
          <w:p w:rsidR="00355459" w:rsidRPr="001306AC" w:rsidRDefault="00355459" w:rsidP="003865AC">
            <w:pPr>
              <w:jc w:val="center"/>
              <w:rPr>
                <w:rFonts w:ascii="標楷體" w:eastAsia="標楷體" w:hAnsi="標楷體"/>
                <w:b/>
                <w:bCs/>
                <w:color w:val="000000"/>
              </w:rPr>
            </w:pPr>
            <w:r>
              <w:rPr>
                <w:rFonts w:ascii="標楷體" w:eastAsia="標楷體" w:hAnsi="標楷體" w:hint="eastAsia"/>
                <w:b/>
                <w:bCs/>
                <w:color w:val="000000"/>
              </w:rPr>
              <w:t>項目</w:t>
            </w:r>
          </w:p>
        </w:tc>
        <w:tc>
          <w:tcPr>
            <w:tcW w:w="1473" w:type="pct"/>
          </w:tcPr>
          <w:p w:rsidR="00355459" w:rsidRPr="001306AC" w:rsidRDefault="00355459" w:rsidP="003865AC">
            <w:pPr>
              <w:jc w:val="center"/>
              <w:rPr>
                <w:rFonts w:ascii="標楷體" w:eastAsia="標楷體" w:hAnsi="標楷體"/>
                <w:b/>
                <w:bCs/>
                <w:color w:val="000000"/>
              </w:rPr>
            </w:pPr>
            <w:r w:rsidRPr="001306AC">
              <w:rPr>
                <w:rFonts w:ascii="標楷體" w:eastAsia="標楷體" w:hAnsi="標楷體" w:hint="eastAsia"/>
                <w:b/>
                <w:bCs/>
                <w:color w:val="000000"/>
              </w:rPr>
              <w:t>詢問內容</w:t>
            </w:r>
          </w:p>
        </w:tc>
        <w:tc>
          <w:tcPr>
            <w:tcW w:w="220" w:type="pct"/>
          </w:tcPr>
          <w:p w:rsidR="00355459" w:rsidRPr="001306AC" w:rsidRDefault="00355459" w:rsidP="003865AC">
            <w:pPr>
              <w:jc w:val="center"/>
              <w:rPr>
                <w:rFonts w:ascii="標楷體" w:eastAsia="標楷體" w:hAnsi="標楷體"/>
                <w:b/>
                <w:bCs/>
                <w:color w:val="000000"/>
              </w:rPr>
            </w:pPr>
            <w:r>
              <w:rPr>
                <w:rFonts w:ascii="標楷體" w:eastAsia="標楷體" w:hAnsi="標楷體" w:hint="eastAsia"/>
                <w:b/>
                <w:bCs/>
                <w:color w:val="000000"/>
              </w:rPr>
              <w:t>是</w:t>
            </w:r>
          </w:p>
        </w:tc>
        <w:tc>
          <w:tcPr>
            <w:tcW w:w="220" w:type="pct"/>
          </w:tcPr>
          <w:p w:rsidR="00355459" w:rsidRPr="001306AC" w:rsidRDefault="00355459" w:rsidP="003865AC">
            <w:pPr>
              <w:jc w:val="center"/>
              <w:rPr>
                <w:rFonts w:ascii="標楷體" w:eastAsia="標楷體" w:hAnsi="標楷體"/>
                <w:b/>
                <w:bCs/>
                <w:color w:val="000000"/>
              </w:rPr>
            </w:pPr>
            <w:r>
              <w:rPr>
                <w:rFonts w:ascii="標楷體" w:eastAsia="標楷體" w:hAnsi="標楷體" w:hint="eastAsia"/>
                <w:b/>
                <w:bCs/>
                <w:color w:val="000000"/>
              </w:rPr>
              <w:t>否</w:t>
            </w:r>
          </w:p>
        </w:tc>
        <w:tc>
          <w:tcPr>
            <w:tcW w:w="953" w:type="pct"/>
          </w:tcPr>
          <w:p w:rsidR="00355459" w:rsidRPr="001306AC" w:rsidRDefault="00355459" w:rsidP="003865AC">
            <w:pPr>
              <w:jc w:val="center"/>
              <w:rPr>
                <w:rFonts w:ascii="標楷體" w:eastAsia="標楷體" w:hAnsi="標楷體"/>
                <w:b/>
                <w:bCs/>
                <w:color w:val="000000"/>
              </w:rPr>
            </w:pPr>
            <w:r w:rsidRPr="001306AC">
              <w:rPr>
                <w:rFonts w:ascii="標楷體" w:eastAsia="標楷體" w:hAnsi="標楷體" w:hint="eastAsia"/>
                <w:b/>
                <w:bCs/>
                <w:color w:val="000000"/>
              </w:rPr>
              <w:t>說明</w:t>
            </w:r>
          </w:p>
        </w:tc>
      </w:tr>
      <w:tr w:rsidR="00355459" w:rsidRPr="00704903" w:rsidTr="00DC6FB9">
        <w:trPr>
          <w:trHeight w:val="340"/>
        </w:trPr>
        <w:tc>
          <w:tcPr>
            <w:tcW w:w="515" w:type="pct"/>
            <w:vMerge/>
          </w:tcPr>
          <w:p w:rsidR="00355459" w:rsidRPr="001306AC" w:rsidRDefault="00355459" w:rsidP="009E06EF">
            <w:pPr>
              <w:rPr>
                <w:rFonts w:ascii="標楷體" w:eastAsia="標楷體" w:hAnsi="標楷體"/>
                <w:color w:val="000000"/>
              </w:rPr>
            </w:pPr>
          </w:p>
        </w:tc>
        <w:tc>
          <w:tcPr>
            <w:tcW w:w="1619" w:type="pct"/>
            <w:vMerge w:val="restart"/>
          </w:tcPr>
          <w:p w:rsidR="00355459" w:rsidRPr="00C63704" w:rsidRDefault="00355459" w:rsidP="00FF5AF7">
            <w:pPr>
              <w:rPr>
                <w:rFonts w:ascii="標楷體" w:eastAsia="標楷體" w:hAnsi="標楷體"/>
                <w:bCs/>
                <w:color w:val="000000"/>
              </w:rPr>
            </w:pPr>
            <w:r w:rsidRPr="00C63704">
              <w:rPr>
                <w:rFonts w:ascii="標楷體" w:eastAsia="標楷體" w:hAnsi="標楷體" w:hint="eastAsia"/>
                <w:color w:val="000000"/>
              </w:rPr>
              <w:t>是</w:t>
            </w:r>
            <w:r>
              <w:rPr>
                <w:rFonts w:ascii="標楷體" w:eastAsia="標楷體" w:hAnsi="標楷體" w:hint="eastAsia"/>
                <w:color w:val="000000"/>
              </w:rPr>
              <w:t>否</w:t>
            </w:r>
            <w:r w:rsidRPr="00FF5AF7">
              <w:rPr>
                <w:rFonts w:ascii="標楷體" w:eastAsia="標楷體" w:hAnsi="標楷體" w:hint="eastAsia"/>
                <w:color w:val="000000"/>
              </w:rPr>
              <w:t>對他人實施違反其意願而與性或性別有關之行為</w:t>
            </w:r>
          </w:p>
        </w:tc>
        <w:tc>
          <w:tcPr>
            <w:tcW w:w="1473" w:type="pct"/>
          </w:tcPr>
          <w:p w:rsidR="00355459" w:rsidRPr="001306AC" w:rsidRDefault="00355459" w:rsidP="00357001">
            <w:pPr>
              <w:ind w:leftChars="-48" w:left="168" w:hangingChars="118" w:hanging="283"/>
              <w:rPr>
                <w:rFonts w:ascii="標楷體" w:eastAsia="標楷體" w:hAnsi="標楷體"/>
                <w:color w:val="000000"/>
              </w:rPr>
            </w:pPr>
            <w:r>
              <w:rPr>
                <w:rFonts w:ascii="標楷體" w:eastAsia="標楷體" w:hAnsi="標楷體" w:hint="eastAsia"/>
                <w:color w:val="000000"/>
              </w:rPr>
              <w:t>1.</w:t>
            </w:r>
            <w:r w:rsidRPr="001306AC">
              <w:rPr>
                <w:rFonts w:ascii="標楷體" w:eastAsia="標楷體" w:hAnsi="標楷體" w:hint="eastAsia"/>
                <w:color w:val="000000"/>
              </w:rPr>
              <w:t>申訴騷擾的行為，是否與性有關或具有性意味</w:t>
            </w:r>
          </w:p>
        </w:tc>
        <w:tc>
          <w:tcPr>
            <w:tcW w:w="220" w:type="pct"/>
          </w:tcPr>
          <w:p w:rsidR="00355459" w:rsidRPr="001306AC" w:rsidRDefault="00355459" w:rsidP="009E06EF">
            <w:pPr>
              <w:rPr>
                <w:rFonts w:ascii="標楷體" w:eastAsia="標楷體" w:hAnsi="標楷體"/>
                <w:color w:val="000000"/>
              </w:rPr>
            </w:pPr>
          </w:p>
        </w:tc>
        <w:tc>
          <w:tcPr>
            <w:tcW w:w="220" w:type="pct"/>
          </w:tcPr>
          <w:p w:rsidR="00355459" w:rsidRPr="001306AC" w:rsidRDefault="00355459" w:rsidP="009E06EF">
            <w:pPr>
              <w:rPr>
                <w:rFonts w:ascii="標楷體" w:eastAsia="標楷體" w:hAnsi="標楷體"/>
                <w:color w:val="000000"/>
              </w:rPr>
            </w:pPr>
          </w:p>
        </w:tc>
        <w:tc>
          <w:tcPr>
            <w:tcW w:w="953" w:type="pct"/>
          </w:tcPr>
          <w:p w:rsidR="00355459" w:rsidRPr="006A0A74" w:rsidRDefault="00355459" w:rsidP="009E06EF">
            <w:pPr>
              <w:rPr>
                <w:rFonts w:ascii="標楷體" w:eastAsia="標楷體" w:hAnsi="標楷體"/>
                <w:color w:val="000000"/>
                <w:sz w:val="20"/>
                <w:szCs w:val="20"/>
              </w:rPr>
            </w:pPr>
            <w:r w:rsidRPr="006A0A74">
              <w:rPr>
                <w:rFonts w:ascii="標楷體" w:eastAsia="標楷體" w:hAnsi="標楷體" w:hint="eastAsia"/>
                <w:color w:val="000000"/>
                <w:sz w:val="20"/>
                <w:szCs w:val="20"/>
              </w:rPr>
              <w:t>申訴事件的內涵</w:t>
            </w:r>
          </w:p>
        </w:tc>
      </w:tr>
      <w:tr w:rsidR="00355459" w:rsidRPr="00704903" w:rsidTr="00DC6FB9">
        <w:trPr>
          <w:trHeight w:val="340"/>
        </w:trPr>
        <w:tc>
          <w:tcPr>
            <w:tcW w:w="515" w:type="pct"/>
            <w:vMerge/>
          </w:tcPr>
          <w:p w:rsidR="00355459" w:rsidRPr="001306AC" w:rsidRDefault="00355459" w:rsidP="009E06EF">
            <w:pPr>
              <w:rPr>
                <w:rFonts w:ascii="標楷體" w:eastAsia="標楷體" w:hAnsi="標楷體"/>
                <w:color w:val="000000"/>
              </w:rPr>
            </w:pPr>
          </w:p>
        </w:tc>
        <w:tc>
          <w:tcPr>
            <w:tcW w:w="1619" w:type="pct"/>
            <w:vMerge/>
          </w:tcPr>
          <w:p w:rsidR="00355459" w:rsidRPr="00C63704" w:rsidRDefault="00355459" w:rsidP="009E06EF">
            <w:pPr>
              <w:rPr>
                <w:rFonts w:ascii="標楷體" w:eastAsia="標楷體" w:hAnsi="標楷體"/>
                <w:color w:val="000000"/>
              </w:rPr>
            </w:pPr>
          </w:p>
        </w:tc>
        <w:tc>
          <w:tcPr>
            <w:tcW w:w="1473" w:type="pct"/>
          </w:tcPr>
          <w:p w:rsidR="00355459" w:rsidRPr="001306AC" w:rsidRDefault="00355459" w:rsidP="00357001">
            <w:pPr>
              <w:ind w:leftChars="-48" w:left="168" w:hangingChars="118" w:hanging="283"/>
              <w:rPr>
                <w:rFonts w:ascii="標楷體" w:eastAsia="標楷體" w:hAnsi="標楷體"/>
                <w:color w:val="000000"/>
              </w:rPr>
            </w:pPr>
            <w:r>
              <w:rPr>
                <w:rFonts w:ascii="標楷體" w:eastAsia="標楷體" w:hAnsi="標楷體" w:hint="eastAsia"/>
                <w:color w:val="000000"/>
              </w:rPr>
              <w:t>2.</w:t>
            </w:r>
            <w:r w:rsidRPr="001306AC">
              <w:rPr>
                <w:rFonts w:ascii="標楷體" w:eastAsia="標楷體" w:hAnsi="標楷體" w:hint="eastAsia"/>
                <w:color w:val="000000"/>
              </w:rPr>
              <w:t>申訴騷擾的行為，是否具有性別歧視的內涵</w:t>
            </w:r>
          </w:p>
        </w:tc>
        <w:tc>
          <w:tcPr>
            <w:tcW w:w="220" w:type="pct"/>
          </w:tcPr>
          <w:p w:rsidR="00355459" w:rsidRPr="001306AC" w:rsidRDefault="00355459" w:rsidP="009E06EF">
            <w:pPr>
              <w:rPr>
                <w:rFonts w:ascii="標楷體" w:eastAsia="標楷體" w:hAnsi="標楷體"/>
                <w:color w:val="000000"/>
              </w:rPr>
            </w:pPr>
          </w:p>
        </w:tc>
        <w:tc>
          <w:tcPr>
            <w:tcW w:w="220" w:type="pct"/>
          </w:tcPr>
          <w:p w:rsidR="00355459" w:rsidRPr="001306AC" w:rsidRDefault="00355459" w:rsidP="009E06EF">
            <w:pPr>
              <w:rPr>
                <w:rFonts w:ascii="標楷體" w:eastAsia="標楷體" w:hAnsi="標楷體"/>
                <w:color w:val="000000"/>
              </w:rPr>
            </w:pPr>
          </w:p>
        </w:tc>
        <w:tc>
          <w:tcPr>
            <w:tcW w:w="953" w:type="pct"/>
          </w:tcPr>
          <w:p w:rsidR="00355459" w:rsidRPr="006A0A74" w:rsidRDefault="00355459" w:rsidP="009E06EF">
            <w:pPr>
              <w:rPr>
                <w:rFonts w:ascii="標楷體" w:eastAsia="標楷體" w:hAnsi="標楷體"/>
                <w:color w:val="000000"/>
                <w:sz w:val="20"/>
                <w:szCs w:val="20"/>
              </w:rPr>
            </w:pPr>
            <w:r w:rsidRPr="006A0A74">
              <w:rPr>
                <w:rFonts w:ascii="標楷體" w:eastAsia="標楷體" w:hAnsi="標楷體" w:hint="eastAsia"/>
                <w:color w:val="000000"/>
                <w:sz w:val="20"/>
                <w:szCs w:val="20"/>
              </w:rPr>
              <w:t>申訴事件的內涵</w:t>
            </w:r>
          </w:p>
        </w:tc>
      </w:tr>
      <w:tr w:rsidR="00355459" w:rsidRPr="00704903" w:rsidTr="00DC6FB9">
        <w:trPr>
          <w:trHeight w:val="340"/>
        </w:trPr>
        <w:tc>
          <w:tcPr>
            <w:tcW w:w="515" w:type="pct"/>
            <w:vMerge/>
          </w:tcPr>
          <w:p w:rsidR="00355459" w:rsidRPr="001306AC" w:rsidRDefault="00355459" w:rsidP="009E06EF">
            <w:pPr>
              <w:rPr>
                <w:rFonts w:ascii="標楷體" w:eastAsia="標楷體" w:hAnsi="標楷體"/>
                <w:color w:val="000000"/>
              </w:rPr>
            </w:pPr>
          </w:p>
        </w:tc>
        <w:tc>
          <w:tcPr>
            <w:tcW w:w="1619" w:type="pct"/>
            <w:vMerge w:val="restart"/>
          </w:tcPr>
          <w:p w:rsidR="00355459" w:rsidRPr="00C63704" w:rsidRDefault="00355459" w:rsidP="009E06EF">
            <w:pPr>
              <w:rPr>
                <w:rFonts w:ascii="標楷體" w:eastAsia="標楷體" w:hAnsi="標楷體"/>
                <w:color w:val="000000"/>
              </w:rPr>
            </w:pPr>
            <w:r w:rsidRPr="00C63704">
              <w:rPr>
                <w:rFonts w:ascii="標楷體" w:eastAsia="標楷體" w:hAnsi="標楷體" w:hint="eastAsia"/>
                <w:color w:val="000000"/>
              </w:rPr>
              <w:t>上述行為，是否</w:t>
            </w:r>
            <w:r w:rsidRPr="004C5076">
              <w:rPr>
                <w:rFonts w:ascii="標楷體" w:eastAsia="標楷體" w:hAnsi="標楷體" w:hint="eastAsia"/>
                <w:color w:val="000000"/>
              </w:rPr>
              <w:t>以明示或暗示之方式，或以歧視、侮辱之言行，或以他法，而有損害他人人格尊嚴，或造成使人心生畏</w:t>
            </w:r>
            <w:proofErr w:type="gramStart"/>
            <w:r w:rsidRPr="004C5076">
              <w:rPr>
                <w:rFonts w:ascii="標楷體" w:eastAsia="標楷體" w:hAnsi="標楷體" w:hint="eastAsia"/>
                <w:color w:val="000000"/>
              </w:rPr>
              <w:t>怖</w:t>
            </w:r>
            <w:proofErr w:type="gramEnd"/>
            <w:r w:rsidRPr="004C5076">
              <w:rPr>
                <w:rFonts w:ascii="標楷體" w:eastAsia="標楷體" w:hAnsi="標楷體" w:hint="eastAsia"/>
                <w:color w:val="000000"/>
              </w:rPr>
              <w:t>、感受敵意或冒犯之情境，或不當影響其工作、教育、訓練、服務、計畫、活動或正常生活之進行</w:t>
            </w:r>
            <w:r>
              <w:rPr>
                <w:rFonts w:ascii="標楷體" w:eastAsia="標楷體" w:hAnsi="標楷體" w:hint="eastAsia"/>
                <w:color w:val="000000"/>
              </w:rPr>
              <w:t>。</w:t>
            </w:r>
          </w:p>
        </w:tc>
        <w:tc>
          <w:tcPr>
            <w:tcW w:w="1473" w:type="pct"/>
          </w:tcPr>
          <w:p w:rsidR="00355459" w:rsidRPr="001306AC" w:rsidRDefault="00355459" w:rsidP="00357001">
            <w:pPr>
              <w:ind w:leftChars="-48" w:left="168" w:hangingChars="118" w:hanging="283"/>
              <w:rPr>
                <w:rFonts w:ascii="標楷體" w:eastAsia="標楷體" w:hAnsi="標楷體"/>
                <w:color w:val="000000"/>
              </w:rPr>
            </w:pPr>
            <w:r>
              <w:rPr>
                <w:rFonts w:ascii="標楷體" w:eastAsia="標楷體" w:hAnsi="標楷體" w:hint="eastAsia"/>
                <w:color w:val="000000"/>
              </w:rPr>
              <w:t>3.</w:t>
            </w:r>
            <w:r w:rsidRPr="001306AC">
              <w:rPr>
                <w:rFonts w:ascii="標楷體" w:eastAsia="標楷體" w:hAnsi="標楷體" w:hint="eastAsia"/>
                <w:color w:val="000000"/>
              </w:rPr>
              <w:t>申訴人是否因此感到不舒服</w:t>
            </w:r>
          </w:p>
        </w:tc>
        <w:tc>
          <w:tcPr>
            <w:tcW w:w="220" w:type="pct"/>
          </w:tcPr>
          <w:p w:rsidR="00355459" w:rsidRPr="001306AC" w:rsidRDefault="00355459" w:rsidP="009E06EF">
            <w:pPr>
              <w:rPr>
                <w:rFonts w:ascii="標楷體" w:eastAsia="標楷體" w:hAnsi="標楷體"/>
                <w:color w:val="000000"/>
              </w:rPr>
            </w:pPr>
          </w:p>
        </w:tc>
        <w:tc>
          <w:tcPr>
            <w:tcW w:w="220" w:type="pct"/>
          </w:tcPr>
          <w:p w:rsidR="00355459" w:rsidRPr="001306AC" w:rsidRDefault="00355459" w:rsidP="009E06EF">
            <w:pPr>
              <w:rPr>
                <w:rFonts w:ascii="標楷體" w:eastAsia="標楷體" w:hAnsi="標楷體"/>
                <w:color w:val="000000"/>
              </w:rPr>
            </w:pPr>
          </w:p>
        </w:tc>
        <w:tc>
          <w:tcPr>
            <w:tcW w:w="953" w:type="pct"/>
          </w:tcPr>
          <w:p w:rsidR="00355459" w:rsidRPr="006A0A74" w:rsidRDefault="00355459" w:rsidP="009E06EF">
            <w:pPr>
              <w:rPr>
                <w:rFonts w:ascii="標楷體" w:eastAsia="標楷體" w:hAnsi="標楷體"/>
                <w:color w:val="000000"/>
                <w:sz w:val="20"/>
                <w:szCs w:val="20"/>
              </w:rPr>
            </w:pPr>
            <w:r w:rsidRPr="006A0A74">
              <w:rPr>
                <w:rFonts w:ascii="標楷體" w:eastAsia="標楷體" w:hAnsi="標楷體" w:hint="eastAsia"/>
                <w:color w:val="000000"/>
                <w:sz w:val="20"/>
                <w:szCs w:val="20"/>
              </w:rPr>
              <w:t>影響人格權</w:t>
            </w:r>
          </w:p>
        </w:tc>
      </w:tr>
      <w:tr w:rsidR="00355459" w:rsidRPr="00704903" w:rsidTr="00DF1C63">
        <w:trPr>
          <w:trHeight w:val="856"/>
        </w:trPr>
        <w:tc>
          <w:tcPr>
            <w:tcW w:w="515" w:type="pct"/>
            <w:vMerge/>
          </w:tcPr>
          <w:p w:rsidR="00355459" w:rsidRPr="001306AC" w:rsidRDefault="00355459" w:rsidP="009E06EF">
            <w:pPr>
              <w:rPr>
                <w:rFonts w:ascii="標楷體" w:eastAsia="標楷體" w:hAnsi="標楷體"/>
                <w:color w:val="000000"/>
              </w:rPr>
            </w:pPr>
          </w:p>
        </w:tc>
        <w:tc>
          <w:tcPr>
            <w:tcW w:w="1619" w:type="pct"/>
            <w:vMerge/>
          </w:tcPr>
          <w:p w:rsidR="00355459" w:rsidRPr="001306AC" w:rsidRDefault="00355459" w:rsidP="009E06EF">
            <w:pPr>
              <w:rPr>
                <w:rFonts w:ascii="標楷體" w:eastAsia="標楷體" w:hAnsi="標楷體"/>
                <w:color w:val="000000"/>
              </w:rPr>
            </w:pPr>
          </w:p>
        </w:tc>
        <w:tc>
          <w:tcPr>
            <w:tcW w:w="1473" w:type="pct"/>
          </w:tcPr>
          <w:p w:rsidR="00355459" w:rsidRPr="001306AC" w:rsidRDefault="00355459" w:rsidP="00357001">
            <w:pPr>
              <w:ind w:leftChars="-48" w:left="168" w:hangingChars="118" w:hanging="283"/>
              <w:rPr>
                <w:rFonts w:ascii="標楷體" w:eastAsia="標楷體" w:hAnsi="標楷體"/>
                <w:color w:val="000000"/>
              </w:rPr>
            </w:pPr>
            <w:r>
              <w:rPr>
                <w:rFonts w:ascii="標楷體" w:eastAsia="標楷體" w:hAnsi="標楷體" w:hint="eastAsia"/>
                <w:color w:val="000000"/>
              </w:rPr>
              <w:t>4.</w:t>
            </w:r>
            <w:r w:rsidRPr="001306AC">
              <w:rPr>
                <w:rFonts w:ascii="標楷體" w:eastAsia="標楷體" w:hAnsi="標楷體" w:hint="eastAsia"/>
                <w:color w:val="000000"/>
              </w:rPr>
              <w:t>申訴人是否因此感到害怕、恐懼</w:t>
            </w:r>
          </w:p>
        </w:tc>
        <w:tc>
          <w:tcPr>
            <w:tcW w:w="220" w:type="pct"/>
          </w:tcPr>
          <w:p w:rsidR="00355459" w:rsidRPr="001306AC" w:rsidRDefault="00355459" w:rsidP="009E06EF">
            <w:pPr>
              <w:rPr>
                <w:rFonts w:ascii="標楷體" w:eastAsia="標楷體" w:hAnsi="標楷體"/>
                <w:color w:val="000000"/>
              </w:rPr>
            </w:pPr>
          </w:p>
        </w:tc>
        <w:tc>
          <w:tcPr>
            <w:tcW w:w="220" w:type="pct"/>
          </w:tcPr>
          <w:p w:rsidR="00355459" w:rsidRPr="001306AC" w:rsidRDefault="00355459" w:rsidP="009E06EF">
            <w:pPr>
              <w:rPr>
                <w:rFonts w:ascii="標楷體" w:eastAsia="標楷體" w:hAnsi="標楷體"/>
                <w:color w:val="000000"/>
              </w:rPr>
            </w:pPr>
          </w:p>
        </w:tc>
        <w:tc>
          <w:tcPr>
            <w:tcW w:w="953" w:type="pct"/>
          </w:tcPr>
          <w:p w:rsidR="00355459" w:rsidRPr="006A0A74" w:rsidRDefault="00355459" w:rsidP="009E06EF">
            <w:pPr>
              <w:rPr>
                <w:rFonts w:ascii="標楷體" w:eastAsia="標楷體" w:hAnsi="標楷體"/>
                <w:color w:val="000000"/>
                <w:sz w:val="20"/>
                <w:szCs w:val="20"/>
              </w:rPr>
            </w:pPr>
            <w:r w:rsidRPr="006A0A74">
              <w:rPr>
                <w:rFonts w:ascii="標楷體" w:eastAsia="標楷體" w:hAnsi="標楷體" w:hint="eastAsia"/>
                <w:color w:val="000000"/>
                <w:sz w:val="20"/>
                <w:szCs w:val="20"/>
              </w:rPr>
              <w:t>身心影響程度</w:t>
            </w:r>
          </w:p>
        </w:tc>
      </w:tr>
      <w:tr w:rsidR="00355459" w:rsidRPr="00704903" w:rsidTr="004C5076">
        <w:trPr>
          <w:trHeight w:val="360"/>
        </w:trPr>
        <w:tc>
          <w:tcPr>
            <w:tcW w:w="515" w:type="pct"/>
            <w:vMerge/>
          </w:tcPr>
          <w:p w:rsidR="00355459" w:rsidRPr="001306AC" w:rsidRDefault="00355459" w:rsidP="009E06EF">
            <w:pPr>
              <w:rPr>
                <w:rFonts w:ascii="標楷體" w:eastAsia="標楷體" w:hAnsi="標楷體"/>
                <w:color w:val="000000"/>
              </w:rPr>
            </w:pPr>
          </w:p>
        </w:tc>
        <w:tc>
          <w:tcPr>
            <w:tcW w:w="1619" w:type="pct"/>
            <w:vMerge/>
          </w:tcPr>
          <w:p w:rsidR="00355459" w:rsidRPr="001306AC" w:rsidRDefault="00355459" w:rsidP="009E06EF">
            <w:pPr>
              <w:rPr>
                <w:rFonts w:ascii="標楷體" w:eastAsia="標楷體" w:hAnsi="標楷體"/>
                <w:color w:val="000000"/>
              </w:rPr>
            </w:pPr>
          </w:p>
        </w:tc>
        <w:tc>
          <w:tcPr>
            <w:tcW w:w="1473" w:type="pct"/>
          </w:tcPr>
          <w:p w:rsidR="00355459" w:rsidRPr="001306AC" w:rsidRDefault="00355459" w:rsidP="00357001">
            <w:pPr>
              <w:ind w:leftChars="-48" w:left="168" w:hangingChars="118" w:hanging="283"/>
              <w:rPr>
                <w:rFonts w:ascii="標楷體" w:eastAsia="標楷體" w:hAnsi="標楷體"/>
                <w:color w:val="000000"/>
              </w:rPr>
            </w:pPr>
            <w:r>
              <w:rPr>
                <w:rFonts w:ascii="標楷體" w:eastAsia="標楷體" w:hAnsi="標楷體" w:hint="eastAsia"/>
                <w:color w:val="000000"/>
              </w:rPr>
              <w:t>5.</w:t>
            </w:r>
            <w:r w:rsidRPr="001306AC">
              <w:rPr>
                <w:rFonts w:ascii="標楷體" w:eastAsia="標楷體" w:hAnsi="標楷體" w:hint="eastAsia"/>
                <w:color w:val="000000"/>
              </w:rPr>
              <w:t>申訴人是否因此影響正常生活之進行</w:t>
            </w:r>
          </w:p>
        </w:tc>
        <w:tc>
          <w:tcPr>
            <w:tcW w:w="220" w:type="pct"/>
          </w:tcPr>
          <w:p w:rsidR="00355459" w:rsidRPr="001306AC" w:rsidRDefault="00355459" w:rsidP="009E06EF">
            <w:pPr>
              <w:rPr>
                <w:rFonts w:ascii="標楷體" w:eastAsia="標楷體" w:hAnsi="標楷體"/>
                <w:color w:val="000000"/>
              </w:rPr>
            </w:pPr>
          </w:p>
        </w:tc>
        <w:tc>
          <w:tcPr>
            <w:tcW w:w="220" w:type="pct"/>
          </w:tcPr>
          <w:p w:rsidR="00355459" w:rsidRPr="001306AC" w:rsidRDefault="00355459" w:rsidP="009E06EF">
            <w:pPr>
              <w:rPr>
                <w:rFonts w:ascii="標楷體" w:eastAsia="標楷體" w:hAnsi="標楷體"/>
                <w:color w:val="000000"/>
              </w:rPr>
            </w:pPr>
          </w:p>
        </w:tc>
        <w:tc>
          <w:tcPr>
            <w:tcW w:w="953" w:type="pct"/>
          </w:tcPr>
          <w:p w:rsidR="00355459" w:rsidRPr="006A0A74" w:rsidRDefault="00355459" w:rsidP="009E06EF">
            <w:pPr>
              <w:rPr>
                <w:rFonts w:ascii="標楷體" w:eastAsia="標楷體" w:hAnsi="標楷體"/>
                <w:color w:val="000000"/>
                <w:sz w:val="20"/>
                <w:szCs w:val="20"/>
              </w:rPr>
            </w:pPr>
            <w:r w:rsidRPr="006A0A74">
              <w:rPr>
                <w:rFonts w:ascii="標楷體" w:eastAsia="標楷體" w:hAnsi="標楷體" w:hint="eastAsia"/>
                <w:color w:val="000000"/>
                <w:sz w:val="20"/>
                <w:szCs w:val="20"/>
              </w:rPr>
              <w:t>影響其生活秩序</w:t>
            </w:r>
          </w:p>
        </w:tc>
      </w:tr>
      <w:tr w:rsidR="00355459" w:rsidRPr="00704903" w:rsidTr="00355459">
        <w:tc>
          <w:tcPr>
            <w:tcW w:w="515" w:type="pct"/>
            <w:vMerge/>
          </w:tcPr>
          <w:p w:rsidR="00355459" w:rsidRPr="001306AC" w:rsidRDefault="00355459" w:rsidP="009E06EF">
            <w:pPr>
              <w:rPr>
                <w:rFonts w:ascii="標楷體" w:eastAsia="標楷體" w:hAnsi="標楷體"/>
                <w:color w:val="000000"/>
              </w:rPr>
            </w:pPr>
          </w:p>
        </w:tc>
        <w:tc>
          <w:tcPr>
            <w:tcW w:w="3092" w:type="pct"/>
            <w:gridSpan w:val="2"/>
          </w:tcPr>
          <w:p w:rsidR="00355459" w:rsidRDefault="00355459" w:rsidP="006C1604">
            <w:pPr>
              <w:ind w:hanging="2"/>
              <w:rPr>
                <w:rFonts w:ascii="標楷體" w:eastAsia="標楷體" w:hAnsi="標楷體"/>
                <w:color w:val="000000"/>
              </w:rPr>
            </w:pPr>
            <w:r>
              <w:rPr>
                <w:rFonts w:ascii="標楷體" w:eastAsia="標楷體" w:hAnsi="標楷體" w:hint="eastAsia"/>
                <w:color w:val="000000"/>
              </w:rPr>
              <w:t>或是否</w:t>
            </w:r>
            <w:r w:rsidRPr="004C5076">
              <w:rPr>
                <w:rFonts w:ascii="標楷體" w:eastAsia="標楷體" w:hAnsi="標楷體" w:hint="eastAsia"/>
                <w:color w:val="000000"/>
              </w:rPr>
              <w:t>以該他人順服或拒絕該行為，作為自己或他人獲得、喪失或減損其學習、工作、訓練、服務、計畫、活動有關權益之條件</w:t>
            </w:r>
          </w:p>
        </w:tc>
        <w:tc>
          <w:tcPr>
            <w:tcW w:w="220" w:type="pct"/>
          </w:tcPr>
          <w:p w:rsidR="00355459" w:rsidRPr="001306AC" w:rsidRDefault="00355459" w:rsidP="009E06EF">
            <w:pPr>
              <w:rPr>
                <w:rFonts w:ascii="標楷體" w:eastAsia="標楷體" w:hAnsi="標楷體"/>
                <w:color w:val="000000"/>
              </w:rPr>
            </w:pPr>
          </w:p>
        </w:tc>
        <w:tc>
          <w:tcPr>
            <w:tcW w:w="220" w:type="pct"/>
          </w:tcPr>
          <w:p w:rsidR="00355459" w:rsidRPr="001306AC" w:rsidRDefault="00355459" w:rsidP="009E06EF">
            <w:pPr>
              <w:rPr>
                <w:rFonts w:ascii="標楷體" w:eastAsia="標楷體" w:hAnsi="標楷體"/>
                <w:color w:val="000000"/>
              </w:rPr>
            </w:pPr>
          </w:p>
        </w:tc>
        <w:tc>
          <w:tcPr>
            <w:tcW w:w="953" w:type="pct"/>
          </w:tcPr>
          <w:p w:rsidR="00355459" w:rsidRPr="006A0A74" w:rsidRDefault="006E5F99" w:rsidP="009E06EF">
            <w:pPr>
              <w:rPr>
                <w:rFonts w:ascii="標楷體" w:eastAsia="標楷體" w:hAnsi="標楷體"/>
                <w:color w:val="000000"/>
                <w:sz w:val="20"/>
                <w:szCs w:val="20"/>
              </w:rPr>
            </w:pPr>
            <w:r w:rsidRPr="006A0A74">
              <w:rPr>
                <w:rFonts w:ascii="標楷體" w:eastAsia="標楷體" w:hAnsi="標楷體" w:hint="eastAsia"/>
                <w:color w:val="000000"/>
                <w:sz w:val="20"/>
                <w:szCs w:val="20"/>
              </w:rPr>
              <w:t>申訴事件的內涵</w:t>
            </w:r>
          </w:p>
        </w:tc>
      </w:tr>
      <w:tr w:rsidR="00355459" w:rsidRPr="00704903" w:rsidTr="00355459">
        <w:tc>
          <w:tcPr>
            <w:tcW w:w="515" w:type="pct"/>
            <w:vMerge/>
          </w:tcPr>
          <w:p w:rsidR="00355459" w:rsidRPr="001306AC" w:rsidRDefault="00355459" w:rsidP="009E06EF">
            <w:pPr>
              <w:rPr>
                <w:rFonts w:ascii="標楷體" w:eastAsia="標楷體" w:hAnsi="標楷體"/>
                <w:color w:val="000000"/>
              </w:rPr>
            </w:pPr>
          </w:p>
        </w:tc>
        <w:tc>
          <w:tcPr>
            <w:tcW w:w="3092" w:type="pct"/>
            <w:gridSpan w:val="2"/>
          </w:tcPr>
          <w:p w:rsidR="00355459" w:rsidRDefault="00355459" w:rsidP="006C1604">
            <w:pPr>
              <w:rPr>
                <w:rFonts w:ascii="標楷體" w:eastAsia="標楷體" w:hAnsi="標楷體"/>
                <w:color w:val="000000"/>
              </w:rPr>
            </w:pPr>
            <w:r>
              <w:rPr>
                <w:rFonts w:ascii="標楷體" w:eastAsia="標楷體" w:hAnsi="標楷體" w:hint="eastAsia"/>
                <w:color w:val="000000"/>
              </w:rPr>
              <w:t>是否有</w:t>
            </w:r>
            <w:r w:rsidRPr="00355459">
              <w:rPr>
                <w:rFonts w:ascii="標楷體" w:eastAsia="標楷體" w:hAnsi="標楷體" w:hint="eastAsia"/>
                <w:color w:val="000000"/>
              </w:rPr>
              <w:t>不適當之凝視、觸摸、擁抱、</w:t>
            </w:r>
            <w:proofErr w:type="gramStart"/>
            <w:r w:rsidRPr="00355459">
              <w:rPr>
                <w:rFonts w:ascii="標楷體" w:eastAsia="標楷體" w:hAnsi="標楷體" w:hint="eastAsia"/>
                <w:color w:val="000000"/>
              </w:rPr>
              <w:t>親吻或嗅聞</w:t>
            </w:r>
            <w:proofErr w:type="gramEnd"/>
            <w:r w:rsidRPr="00355459">
              <w:rPr>
                <w:rFonts w:ascii="標楷體" w:eastAsia="標楷體" w:hAnsi="標楷體" w:hint="eastAsia"/>
                <w:color w:val="000000"/>
              </w:rPr>
              <w:t>他人身體；強行使他人對自己身體為之者</w:t>
            </w:r>
          </w:p>
        </w:tc>
        <w:tc>
          <w:tcPr>
            <w:tcW w:w="220" w:type="pct"/>
          </w:tcPr>
          <w:p w:rsidR="00355459" w:rsidRPr="001306AC" w:rsidRDefault="00355459" w:rsidP="009E06EF">
            <w:pPr>
              <w:rPr>
                <w:rFonts w:ascii="標楷體" w:eastAsia="標楷體" w:hAnsi="標楷體"/>
                <w:color w:val="000000"/>
              </w:rPr>
            </w:pPr>
          </w:p>
        </w:tc>
        <w:tc>
          <w:tcPr>
            <w:tcW w:w="220" w:type="pct"/>
          </w:tcPr>
          <w:p w:rsidR="00355459" w:rsidRPr="001306AC" w:rsidRDefault="00355459" w:rsidP="009E06EF">
            <w:pPr>
              <w:rPr>
                <w:rFonts w:ascii="標楷體" w:eastAsia="標楷體" w:hAnsi="標楷體"/>
                <w:color w:val="000000"/>
              </w:rPr>
            </w:pPr>
          </w:p>
        </w:tc>
        <w:tc>
          <w:tcPr>
            <w:tcW w:w="953" w:type="pct"/>
          </w:tcPr>
          <w:p w:rsidR="00355459" w:rsidRPr="006A0A74" w:rsidRDefault="006E5F99" w:rsidP="009E06EF">
            <w:pPr>
              <w:rPr>
                <w:rFonts w:ascii="標楷體" w:eastAsia="標楷體" w:hAnsi="標楷體"/>
                <w:color w:val="000000"/>
                <w:sz w:val="20"/>
                <w:szCs w:val="20"/>
              </w:rPr>
            </w:pPr>
            <w:r w:rsidRPr="006A0A74">
              <w:rPr>
                <w:rFonts w:ascii="標楷體" w:eastAsia="標楷體" w:hAnsi="標楷體" w:hint="eastAsia"/>
                <w:color w:val="000000"/>
                <w:sz w:val="20"/>
                <w:szCs w:val="20"/>
              </w:rPr>
              <w:t>申訴事件的內涵</w:t>
            </w:r>
          </w:p>
        </w:tc>
      </w:tr>
      <w:tr w:rsidR="00355459" w:rsidRPr="00704903" w:rsidTr="00355459">
        <w:tc>
          <w:tcPr>
            <w:tcW w:w="515" w:type="pct"/>
            <w:vMerge/>
          </w:tcPr>
          <w:p w:rsidR="00355459" w:rsidRPr="001306AC" w:rsidRDefault="00355459" w:rsidP="009E06EF">
            <w:pPr>
              <w:rPr>
                <w:rFonts w:ascii="標楷體" w:eastAsia="標楷體" w:hAnsi="標楷體"/>
                <w:color w:val="000000"/>
              </w:rPr>
            </w:pPr>
          </w:p>
        </w:tc>
        <w:tc>
          <w:tcPr>
            <w:tcW w:w="3092" w:type="pct"/>
            <w:gridSpan w:val="2"/>
          </w:tcPr>
          <w:p w:rsidR="00355459" w:rsidRDefault="00355459" w:rsidP="006C1604">
            <w:pPr>
              <w:ind w:leftChars="12" w:left="30" w:hanging="1"/>
              <w:rPr>
                <w:rFonts w:ascii="標楷體" w:eastAsia="標楷體" w:hAnsi="標楷體"/>
                <w:color w:val="000000"/>
              </w:rPr>
            </w:pPr>
            <w:r>
              <w:rPr>
                <w:rFonts w:ascii="標楷體" w:eastAsia="標楷體" w:hAnsi="標楷體" w:hint="eastAsia"/>
                <w:color w:val="000000"/>
              </w:rPr>
              <w:t>是否為</w:t>
            </w:r>
            <w:r w:rsidRPr="00355459">
              <w:rPr>
                <w:rFonts w:ascii="標楷體" w:eastAsia="標楷體" w:hAnsi="標楷體" w:hint="eastAsia"/>
                <w:color w:val="000000"/>
              </w:rPr>
              <w:t>寄送、留置、展示或播送性要求、具有性意味或性別歧視之文字、圖畫、聲音、影像或其他物品。</w:t>
            </w:r>
          </w:p>
        </w:tc>
        <w:tc>
          <w:tcPr>
            <w:tcW w:w="220" w:type="pct"/>
          </w:tcPr>
          <w:p w:rsidR="00355459" w:rsidRPr="001306AC" w:rsidRDefault="00355459" w:rsidP="009E06EF">
            <w:pPr>
              <w:rPr>
                <w:rFonts w:ascii="標楷體" w:eastAsia="標楷體" w:hAnsi="標楷體"/>
                <w:color w:val="000000"/>
              </w:rPr>
            </w:pPr>
          </w:p>
        </w:tc>
        <w:tc>
          <w:tcPr>
            <w:tcW w:w="220" w:type="pct"/>
          </w:tcPr>
          <w:p w:rsidR="00355459" w:rsidRPr="001306AC" w:rsidRDefault="00355459" w:rsidP="009E06EF">
            <w:pPr>
              <w:rPr>
                <w:rFonts w:ascii="標楷體" w:eastAsia="標楷體" w:hAnsi="標楷體"/>
                <w:color w:val="000000"/>
              </w:rPr>
            </w:pPr>
          </w:p>
        </w:tc>
        <w:tc>
          <w:tcPr>
            <w:tcW w:w="953" w:type="pct"/>
          </w:tcPr>
          <w:p w:rsidR="00355459" w:rsidRPr="006A0A74" w:rsidRDefault="006E5F99" w:rsidP="009E06EF">
            <w:pPr>
              <w:rPr>
                <w:rFonts w:ascii="標楷體" w:eastAsia="標楷體" w:hAnsi="標楷體"/>
                <w:color w:val="000000"/>
                <w:sz w:val="20"/>
                <w:szCs w:val="20"/>
              </w:rPr>
            </w:pPr>
            <w:r w:rsidRPr="006A0A74">
              <w:rPr>
                <w:rFonts w:ascii="標楷體" w:eastAsia="標楷體" w:hAnsi="標楷體" w:hint="eastAsia"/>
                <w:color w:val="000000"/>
                <w:sz w:val="20"/>
                <w:szCs w:val="20"/>
              </w:rPr>
              <w:t>申訴事件的內涵</w:t>
            </w:r>
          </w:p>
        </w:tc>
      </w:tr>
      <w:tr w:rsidR="00355459" w:rsidRPr="00704903" w:rsidTr="00355459">
        <w:tc>
          <w:tcPr>
            <w:tcW w:w="515" w:type="pct"/>
            <w:vMerge/>
          </w:tcPr>
          <w:p w:rsidR="00355459" w:rsidRPr="001306AC" w:rsidRDefault="00355459" w:rsidP="009E06EF">
            <w:pPr>
              <w:rPr>
                <w:rFonts w:ascii="標楷體" w:eastAsia="標楷體" w:hAnsi="標楷體"/>
                <w:color w:val="000000"/>
              </w:rPr>
            </w:pPr>
          </w:p>
        </w:tc>
        <w:tc>
          <w:tcPr>
            <w:tcW w:w="3092" w:type="pct"/>
            <w:gridSpan w:val="2"/>
          </w:tcPr>
          <w:p w:rsidR="00355459" w:rsidRDefault="00355459" w:rsidP="006C1604">
            <w:pPr>
              <w:ind w:leftChars="12" w:left="166" w:hangingChars="57" w:hanging="137"/>
              <w:rPr>
                <w:rFonts w:ascii="標楷體" w:eastAsia="標楷體" w:hAnsi="標楷體"/>
                <w:color w:val="000000"/>
              </w:rPr>
            </w:pPr>
            <w:r>
              <w:rPr>
                <w:rFonts w:ascii="標楷體" w:eastAsia="標楷體" w:hAnsi="標楷體" w:hint="eastAsia"/>
                <w:color w:val="000000"/>
              </w:rPr>
              <w:t>是否有</w:t>
            </w:r>
            <w:r w:rsidRPr="00355459">
              <w:rPr>
                <w:rFonts w:ascii="標楷體" w:eastAsia="標楷體" w:hAnsi="標楷體" w:hint="eastAsia"/>
                <w:color w:val="000000"/>
              </w:rPr>
              <w:t>反覆或持續違反意願之跟隨或追求行為</w:t>
            </w:r>
          </w:p>
        </w:tc>
        <w:tc>
          <w:tcPr>
            <w:tcW w:w="220" w:type="pct"/>
          </w:tcPr>
          <w:p w:rsidR="00355459" w:rsidRPr="001306AC" w:rsidRDefault="00355459" w:rsidP="009E06EF">
            <w:pPr>
              <w:rPr>
                <w:rFonts w:ascii="標楷體" w:eastAsia="標楷體" w:hAnsi="標楷體"/>
                <w:color w:val="000000"/>
              </w:rPr>
            </w:pPr>
          </w:p>
        </w:tc>
        <w:tc>
          <w:tcPr>
            <w:tcW w:w="220" w:type="pct"/>
          </w:tcPr>
          <w:p w:rsidR="00355459" w:rsidRPr="001306AC" w:rsidRDefault="00355459" w:rsidP="009E06EF">
            <w:pPr>
              <w:rPr>
                <w:rFonts w:ascii="標楷體" w:eastAsia="標楷體" w:hAnsi="標楷體"/>
                <w:color w:val="000000"/>
              </w:rPr>
            </w:pPr>
          </w:p>
        </w:tc>
        <w:tc>
          <w:tcPr>
            <w:tcW w:w="953" w:type="pct"/>
          </w:tcPr>
          <w:p w:rsidR="00355459" w:rsidRPr="006A0A74" w:rsidRDefault="006E5F99" w:rsidP="009E06EF">
            <w:pPr>
              <w:rPr>
                <w:rFonts w:ascii="標楷體" w:eastAsia="標楷體" w:hAnsi="標楷體"/>
                <w:color w:val="000000"/>
                <w:sz w:val="20"/>
                <w:szCs w:val="20"/>
              </w:rPr>
            </w:pPr>
            <w:r w:rsidRPr="006A0A74">
              <w:rPr>
                <w:rFonts w:ascii="標楷體" w:eastAsia="標楷體" w:hAnsi="標楷體" w:hint="eastAsia"/>
                <w:color w:val="000000"/>
                <w:sz w:val="20"/>
                <w:szCs w:val="20"/>
              </w:rPr>
              <w:t>申訴事件的內涵</w:t>
            </w:r>
          </w:p>
        </w:tc>
      </w:tr>
      <w:tr w:rsidR="006C1604" w:rsidRPr="00704903" w:rsidTr="006C1604">
        <w:tc>
          <w:tcPr>
            <w:tcW w:w="5000" w:type="pct"/>
            <w:gridSpan w:val="6"/>
          </w:tcPr>
          <w:p w:rsidR="006C1604" w:rsidRPr="006C1604" w:rsidRDefault="006E5F99" w:rsidP="009E06EF">
            <w:pPr>
              <w:rPr>
                <w:rFonts w:ascii="標楷體" w:eastAsia="標楷體" w:hAnsi="標楷體"/>
                <w:b/>
                <w:color w:val="000000"/>
                <w:szCs w:val="24"/>
              </w:rPr>
            </w:pPr>
            <w:r>
              <w:rPr>
                <w:rFonts w:ascii="標楷體" w:eastAsia="標楷體" w:hAnsi="標楷體" w:hint="eastAsia"/>
                <w:b/>
                <w:color w:val="000000"/>
                <w:szCs w:val="24"/>
              </w:rPr>
              <w:t>注意事項：</w:t>
            </w:r>
            <w:r w:rsidR="006C1604" w:rsidRPr="006C1604">
              <w:rPr>
                <w:rFonts w:ascii="標楷體" w:eastAsia="標楷體" w:hAnsi="標楷體" w:hint="eastAsia"/>
                <w:b/>
                <w:color w:val="000000"/>
                <w:szCs w:val="24"/>
              </w:rPr>
              <w:t>性騷擾之認定，應就個案審酌事件發生之背景、工作環境、當事人之關係、行為人之言詞、行為及相對人之認知等具體事實為之</w:t>
            </w:r>
          </w:p>
        </w:tc>
      </w:tr>
    </w:tbl>
    <w:p w:rsidR="00094549" w:rsidRPr="00377B09" w:rsidRDefault="00094549" w:rsidP="004D4681">
      <w:pPr>
        <w:pStyle w:val="a3"/>
        <w:spacing w:beforeLines="50" w:before="180"/>
        <w:rPr>
          <w:rFonts w:ascii="標楷體"/>
          <w:b/>
          <w:bCs/>
          <w:color w:val="000000"/>
          <w:sz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2398"/>
        <w:gridCol w:w="3131"/>
        <w:gridCol w:w="457"/>
        <w:gridCol w:w="457"/>
        <w:gridCol w:w="1638"/>
      </w:tblGrid>
      <w:tr w:rsidR="00872B01" w:rsidRPr="00704903" w:rsidTr="006F03D4">
        <w:tc>
          <w:tcPr>
            <w:tcW w:w="1412" w:type="dxa"/>
            <w:vMerge w:val="restart"/>
            <w:vAlign w:val="center"/>
          </w:tcPr>
          <w:p w:rsidR="00872B01" w:rsidRPr="00EB51DE" w:rsidRDefault="00872B01" w:rsidP="00EB51DE">
            <w:pPr>
              <w:spacing w:line="400" w:lineRule="exact"/>
              <w:jc w:val="center"/>
              <w:rPr>
                <w:rFonts w:ascii="標楷體" w:eastAsia="標楷體" w:hAnsi="標楷體"/>
                <w:b/>
                <w:bCs/>
                <w:color w:val="000000"/>
                <w:sz w:val="28"/>
                <w:szCs w:val="28"/>
              </w:rPr>
            </w:pPr>
            <w:r w:rsidRPr="00FC58F4">
              <w:rPr>
                <w:rFonts w:ascii="標楷體" w:eastAsia="標楷體" w:hAnsi="標楷體" w:hint="eastAsia"/>
                <w:b/>
                <w:bCs/>
                <w:color w:val="000000"/>
                <w:sz w:val="28"/>
                <w:szCs w:val="28"/>
              </w:rPr>
              <w:t>二、</w:t>
            </w:r>
            <w:r>
              <w:rPr>
                <w:rFonts w:ascii="標楷體" w:eastAsia="標楷體" w:hAnsi="標楷體" w:hint="eastAsia"/>
                <w:b/>
                <w:bCs/>
                <w:color w:val="000000"/>
                <w:sz w:val="28"/>
                <w:szCs w:val="28"/>
              </w:rPr>
              <w:t>是否</w:t>
            </w:r>
            <w:r w:rsidRPr="00FC58F4">
              <w:rPr>
                <w:rFonts w:ascii="標楷體" w:eastAsia="標楷體" w:hAnsi="標楷體" w:hint="eastAsia"/>
                <w:b/>
                <w:bCs/>
                <w:color w:val="000000"/>
                <w:sz w:val="28"/>
                <w:szCs w:val="28"/>
              </w:rPr>
              <w:t>適用</w:t>
            </w:r>
            <w:r>
              <w:rPr>
                <w:rFonts w:ascii="標楷體" w:eastAsia="標楷體" w:hAnsi="標楷體" w:hint="eastAsia"/>
                <w:b/>
                <w:bCs/>
                <w:color w:val="000000"/>
                <w:sz w:val="28"/>
                <w:szCs w:val="28"/>
              </w:rPr>
              <w:t>性別平等工作法及調查</w:t>
            </w:r>
            <w:r>
              <w:rPr>
                <w:rFonts w:ascii="標楷體" w:eastAsia="標楷體" w:hAnsi="標楷體" w:hint="eastAsia"/>
                <w:b/>
                <w:bCs/>
                <w:color w:val="000000"/>
                <w:sz w:val="28"/>
                <w:szCs w:val="28"/>
              </w:rPr>
              <w:lastRenderedPageBreak/>
              <w:t>單位</w:t>
            </w:r>
          </w:p>
        </w:tc>
        <w:tc>
          <w:tcPr>
            <w:tcW w:w="2398" w:type="dxa"/>
          </w:tcPr>
          <w:p w:rsidR="00872B01" w:rsidRPr="001306AC" w:rsidRDefault="00872B01" w:rsidP="003865AC">
            <w:pPr>
              <w:jc w:val="center"/>
              <w:rPr>
                <w:rFonts w:ascii="標楷體" w:eastAsia="標楷體" w:hAnsi="標楷體"/>
                <w:b/>
                <w:bCs/>
                <w:color w:val="000000"/>
              </w:rPr>
            </w:pPr>
            <w:r>
              <w:rPr>
                <w:rFonts w:ascii="標楷體" w:eastAsia="標楷體" w:hAnsi="標楷體" w:hint="eastAsia"/>
                <w:b/>
                <w:bCs/>
                <w:color w:val="000000"/>
              </w:rPr>
              <w:lastRenderedPageBreak/>
              <w:t>項目</w:t>
            </w:r>
          </w:p>
        </w:tc>
        <w:tc>
          <w:tcPr>
            <w:tcW w:w="3131" w:type="dxa"/>
          </w:tcPr>
          <w:p w:rsidR="00872B01" w:rsidRPr="001306AC" w:rsidRDefault="00872B01" w:rsidP="003865AC">
            <w:pPr>
              <w:jc w:val="center"/>
              <w:rPr>
                <w:rFonts w:ascii="標楷體" w:eastAsia="標楷體" w:hAnsi="標楷體"/>
                <w:b/>
                <w:bCs/>
                <w:color w:val="000000"/>
              </w:rPr>
            </w:pPr>
            <w:r w:rsidRPr="001306AC">
              <w:rPr>
                <w:rFonts w:ascii="標楷體" w:eastAsia="標楷體" w:hAnsi="標楷體" w:hint="eastAsia"/>
                <w:b/>
                <w:bCs/>
                <w:color w:val="000000"/>
              </w:rPr>
              <w:t>詢問內容</w:t>
            </w:r>
          </w:p>
        </w:tc>
        <w:tc>
          <w:tcPr>
            <w:tcW w:w="457" w:type="dxa"/>
          </w:tcPr>
          <w:p w:rsidR="00872B01" w:rsidRPr="001306AC" w:rsidRDefault="00872B01" w:rsidP="003865AC">
            <w:pPr>
              <w:jc w:val="center"/>
              <w:rPr>
                <w:rFonts w:ascii="標楷體" w:eastAsia="標楷體" w:hAnsi="標楷體"/>
                <w:b/>
                <w:bCs/>
                <w:color w:val="000000"/>
              </w:rPr>
            </w:pPr>
            <w:r w:rsidRPr="001306AC">
              <w:rPr>
                <w:rFonts w:ascii="標楷體" w:eastAsia="標楷體" w:hAnsi="標楷體" w:hint="eastAsia"/>
                <w:b/>
                <w:bCs/>
                <w:color w:val="000000"/>
              </w:rPr>
              <w:t>是</w:t>
            </w:r>
          </w:p>
        </w:tc>
        <w:tc>
          <w:tcPr>
            <w:tcW w:w="457" w:type="dxa"/>
          </w:tcPr>
          <w:p w:rsidR="00872B01" w:rsidRPr="001306AC" w:rsidRDefault="00872B01" w:rsidP="003865AC">
            <w:pPr>
              <w:jc w:val="center"/>
              <w:rPr>
                <w:rFonts w:ascii="標楷體" w:eastAsia="標楷體" w:hAnsi="標楷體"/>
                <w:b/>
                <w:bCs/>
                <w:color w:val="000000"/>
              </w:rPr>
            </w:pPr>
            <w:r>
              <w:rPr>
                <w:rFonts w:ascii="標楷體" w:eastAsia="標楷體" w:hAnsi="標楷體" w:hint="eastAsia"/>
                <w:b/>
                <w:bCs/>
                <w:color w:val="000000"/>
              </w:rPr>
              <w:t>否</w:t>
            </w:r>
          </w:p>
        </w:tc>
        <w:tc>
          <w:tcPr>
            <w:tcW w:w="1638" w:type="dxa"/>
          </w:tcPr>
          <w:p w:rsidR="00872B01" w:rsidRPr="001306AC" w:rsidRDefault="00872B01" w:rsidP="003865AC">
            <w:pPr>
              <w:jc w:val="center"/>
              <w:rPr>
                <w:rFonts w:ascii="標楷體" w:eastAsia="標楷體" w:hAnsi="標楷體"/>
                <w:b/>
                <w:bCs/>
                <w:color w:val="000000"/>
              </w:rPr>
            </w:pPr>
            <w:r w:rsidRPr="001306AC">
              <w:rPr>
                <w:rFonts w:ascii="標楷體" w:eastAsia="標楷體" w:hAnsi="標楷體" w:hint="eastAsia"/>
                <w:b/>
                <w:bCs/>
                <w:color w:val="000000"/>
              </w:rPr>
              <w:t>說明</w:t>
            </w:r>
          </w:p>
        </w:tc>
      </w:tr>
      <w:tr w:rsidR="00872B01" w:rsidRPr="00704903" w:rsidTr="006F03D4">
        <w:tc>
          <w:tcPr>
            <w:tcW w:w="1412" w:type="dxa"/>
            <w:vMerge/>
          </w:tcPr>
          <w:p w:rsidR="00872B01" w:rsidRPr="001306AC" w:rsidRDefault="00872B01" w:rsidP="003865AC">
            <w:pPr>
              <w:rPr>
                <w:rFonts w:ascii="標楷體" w:eastAsia="標楷體" w:hAnsi="標楷體"/>
                <w:color w:val="000000"/>
              </w:rPr>
            </w:pPr>
          </w:p>
        </w:tc>
        <w:tc>
          <w:tcPr>
            <w:tcW w:w="2398" w:type="dxa"/>
            <w:vMerge w:val="restart"/>
          </w:tcPr>
          <w:p w:rsidR="00872B01" w:rsidRDefault="00872B01" w:rsidP="00DF1C63">
            <w:pPr>
              <w:rPr>
                <w:rFonts w:ascii="標楷體" w:eastAsia="標楷體" w:hAnsi="標楷體"/>
                <w:color w:val="000000"/>
              </w:rPr>
            </w:pPr>
            <w:r>
              <w:rPr>
                <w:rFonts w:ascii="標楷體" w:eastAsia="標楷體" w:hAnsi="標楷體" w:hint="eastAsia"/>
                <w:b/>
                <w:bCs/>
                <w:color w:val="000000"/>
                <w:u w:val="single"/>
              </w:rPr>
              <w:t>適用</w:t>
            </w:r>
            <w:r w:rsidRPr="001306AC">
              <w:rPr>
                <w:rFonts w:ascii="標楷體" w:eastAsia="標楷體" w:hAnsi="標楷體" w:hint="eastAsia"/>
                <w:b/>
                <w:bCs/>
                <w:color w:val="000000"/>
                <w:u w:val="single"/>
              </w:rPr>
              <w:t>性別平等</w:t>
            </w:r>
            <w:r>
              <w:rPr>
                <w:rFonts w:ascii="標楷體" w:eastAsia="標楷體" w:hAnsi="標楷體" w:hint="eastAsia"/>
                <w:b/>
                <w:bCs/>
                <w:color w:val="000000"/>
                <w:u w:val="single"/>
              </w:rPr>
              <w:t>工作</w:t>
            </w:r>
            <w:r w:rsidRPr="001306AC">
              <w:rPr>
                <w:rFonts w:ascii="標楷體" w:eastAsia="標楷體" w:hAnsi="標楷體" w:hint="eastAsia"/>
                <w:b/>
                <w:bCs/>
                <w:color w:val="000000"/>
                <w:u w:val="single"/>
              </w:rPr>
              <w:t>法</w:t>
            </w:r>
            <w:r w:rsidRPr="001306AC">
              <w:rPr>
                <w:rFonts w:ascii="標楷體" w:eastAsia="標楷體" w:hAnsi="標楷體" w:hint="eastAsia"/>
                <w:color w:val="000000"/>
              </w:rPr>
              <w:t>：</w:t>
            </w:r>
          </w:p>
          <w:p w:rsidR="00872B01" w:rsidRPr="004C5076" w:rsidRDefault="00872B01" w:rsidP="00DF1C63">
            <w:pPr>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Pr>
                <w:rFonts w:ascii="標楷體" w:eastAsia="標楷體" w:hAnsi="標楷體" w:hint="eastAsia"/>
                <w:bCs/>
                <w:color w:val="000000"/>
              </w:rPr>
              <w:t>是否</w:t>
            </w:r>
            <w:r w:rsidRPr="004C5076">
              <w:rPr>
                <w:rFonts w:ascii="標楷體" w:eastAsia="標楷體" w:hAnsi="標楷體" w:hint="eastAsia"/>
                <w:bCs/>
                <w:color w:val="000000"/>
              </w:rPr>
              <w:t>於</w:t>
            </w:r>
            <w:r w:rsidRPr="004C5076">
              <w:rPr>
                <w:rFonts w:ascii="標楷體" w:eastAsia="標楷體" w:hAnsi="標楷體" w:hint="eastAsia"/>
                <w:bCs/>
                <w:color w:val="000000"/>
                <w:u w:val="single"/>
              </w:rPr>
              <w:t>執行職務時</w:t>
            </w:r>
            <w:r w:rsidRPr="004C5076">
              <w:rPr>
                <w:rFonts w:ascii="標楷體" w:eastAsia="標楷體" w:hAnsi="標楷體" w:hint="eastAsia"/>
                <w:bCs/>
                <w:color w:val="000000"/>
              </w:rPr>
              <w:t>，任何人以性要</w:t>
            </w:r>
            <w:r w:rsidRPr="004C5076">
              <w:rPr>
                <w:rFonts w:ascii="標楷體" w:eastAsia="標楷體" w:hAnsi="標楷體" w:hint="eastAsia"/>
                <w:bCs/>
                <w:color w:val="000000"/>
              </w:rPr>
              <w:lastRenderedPageBreak/>
              <w:t>求、具有性意味或性別歧視之言詞或行為，對其造成敵意性、脅迫性或冒犯性之工作環境，致侵犯或干擾其人格尊嚴、人身自由或影響其工作表現</w:t>
            </w:r>
            <w:r>
              <w:rPr>
                <w:rFonts w:ascii="標楷體" w:eastAsia="標楷體" w:hAnsi="標楷體" w:hint="eastAsia"/>
                <w:bCs/>
                <w:color w:val="000000"/>
              </w:rPr>
              <w:t>。</w:t>
            </w:r>
          </w:p>
          <w:p w:rsidR="00872B01" w:rsidRPr="004C5076" w:rsidRDefault="00872B01" w:rsidP="00872B01">
            <w:pPr>
              <w:rPr>
                <w:rFonts w:ascii="標楷體" w:eastAsia="標楷體" w:hAnsi="標楷體"/>
                <w:color w:val="000000"/>
              </w:rPr>
            </w:pPr>
            <w:r>
              <w:rPr>
                <w:rFonts w:ascii="標楷體" w:eastAsia="標楷體" w:hAnsi="標楷體" w:hint="eastAsia"/>
                <w:bCs/>
                <w:color w:val="000000"/>
              </w:rPr>
              <w:t>(二)是否為服務機關(學校)首長或主管</w:t>
            </w:r>
            <w:r w:rsidRPr="004C5076">
              <w:rPr>
                <w:rFonts w:ascii="標楷體" w:eastAsia="標楷體" w:hAnsi="標楷體" w:hint="eastAsia"/>
                <w:bCs/>
                <w:color w:val="000000"/>
              </w:rPr>
              <w:t>為明示或暗示之性要求、具有性意味或性別歧視之言詞或行為，作為勞務契約成立、存續、變更或分發、配置、報酬、考績、</w:t>
            </w:r>
            <w:proofErr w:type="gramStart"/>
            <w:r w:rsidRPr="004C5076">
              <w:rPr>
                <w:rFonts w:ascii="標楷體" w:eastAsia="標楷體" w:hAnsi="標楷體" w:hint="eastAsia"/>
                <w:bCs/>
                <w:color w:val="000000"/>
              </w:rPr>
              <w:t>陞</w:t>
            </w:r>
            <w:proofErr w:type="gramEnd"/>
            <w:r w:rsidRPr="004C5076">
              <w:rPr>
                <w:rFonts w:ascii="標楷體" w:eastAsia="標楷體" w:hAnsi="標楷體" w:hint="eastAsia"/>
                <w:bCs/>
                <w:color w:val="000000"/>
              </w:rPr>
              <w:t>遷、降調、獎懲等之交換條件</w:t>
            </w:r>
          </w:p>
        </w:tc>
        <w:tc>
          <w:tcPr>
            <w:tcW w:w="3131" w:type="dxa"/>
          </w:tcPr>
          <w:p w:rsidR="00872B01" w:rsidRPr="001306AC" w:rsidRDefault="00872B01" w:rsidP="00357001">
            <w:pPr>
              <w:ind w:leftChars="-48" w:left="168" w:hangingChars="118" w:hanging="283"/>
              <w:rPr>
                <w:rFonts w:ascii="標楷體" w:eastAsia="標楷體" w:hAnsi="標楷體"/>
                <w:color w:val="000000"/>
              </w:rPr>
            </w:pPr>
            <w:r>
              <w:rPr>
                <w:rFonts w:ascii="標楷體" w:eastAsia="標楷體" w:hAnsi="標楷體" w:hint="eastAsia"/>
                <w:color w:val="000000"/>
              </w:rPr>
              <w:lastRenderedPageBreak/>
              <w:t>10.</w:t>
            </w:r>
            <w:r w:rsidRPr="001306AC">
              <w:rPr>
                <w:rFonts w:ascii="標楷體" w:eastAsia="標楷體" w:hAnsi="標楷體" w:hint="eastAsia"/>
                <w:color w:val="000000"/>
              </w:rPr>
              <w:t>被申訴人</w:t>
            </w:r>
            <w:r>
              <w:rPr>
                <w:rFonts w:ascii="標楷體" w:eastAsia="標楷體" w:hAnsi="標楷體" w:hint="eastAsia"/>
                <w:color w:val="000000"/>
              </w:rPr>
              <w:t>是否</w:t>
            </w:r>
            <w:r w:rsidRPr="001306AC">
              <w:rPr>
                <w:rFonts w:ascii="標楷體" w:eastAsia="標楷體" w:hAnsi="標楷體" w:hint="eastAsia"/>
                <w:color w:val="000000"/>
              </w:rPr>
              <w:t>為申訴人的同事，但發生在申訴人執行職務期間。</w:t>
            </w:r>
          </w:p>
        </w:tc>
        <w:tc>
          <w:tcPr>
            <w:tcW w:w="457" w:type="dxa"/>
          </w:tcPr>
          <w:p w:rsidR="00872B01" w:rsidRPr="001306AC" w:rsidRDefault="00872B01" w:rsidP="003865AC">
            <w:pPr>
              <w:rPr>
                <w:rFonts w:ascii="標楷體" w:eastAsia="標楷體" w:hAnsi="標楷體"/>
                <w:color w:val="000000"/>
              </w:rPr>
            </w:pPr>
          </w:p>
        </w:tc>
        <w:tc>
          <w:tcPr>
            <w:tcW w:w="457" w:type="dxa"/>
          </w:tcPr>
          <w:p w:rsidR="00872B01" w:rsidRPr="001306AC" w:rsidRDefault="00872B01" w:rsidP="003865AC">
            <w:pPr>
              <w:rPr>
                <w:rFonts w:ascii="標楷體" w:eastAsia="標楷體" w:hAnsi="標楷體"/>
                <w:color w:val="000000"/>
              </w:rPr>
            </w:pPr>
          </w:p>
        </w:tc>
        <w:tc>
          <w:tcPr>
            <w:tcW w:w="1638" w:type="dxa"/>
          </w:tcPr>
          <w:p w:rsidR="00872B01" w:rsidRPr="006A0A74" w:rsidRDefault="00872B01" w:rsidP="003865AC">
            <w:pPr>
              <w:rPr>
                <w:rFonts w:ascii="標楷體" w:eastAsia="標楷體" w:hAnsi="標楷體"/>
                <w:color w:val="000000"/>
                <w:sz w:val="20"/>
                <w:szCs w:val="20"/>
              </w:rPr>
            </w:pPr>
            <w:r>
              <w:rPr>
                <w:rFonts w:ascii="標楷體" w:eastAsia="標楷體" w:hAnsi="標楷體" w:hint="eastAsia"/>
                <w:color w:val="000000"/>
                <w:sz w:val="20"/>
                <w:szCs w:val="20"/>
              </w:rPr>
              <w:t>勾選是，由</w:t>
            </w:r>
            <w:r w:rsidRPr="006A0A74">
              <w:rPr>
                <w:rFonts w:ascii="標楷體" w:eastAsia="標楷體" w:hAnsi="標楷體" w:hint="eastAsia"/>
                <w:color w:val="000000"/>
                <w:sz w:val="20"/>
                <w:szCs w:val="20"/>
              </w:rPr>
              <w:t>服務機關</w:t>
            </w:r>
            <w:r w:rsidRPr="006E2921">
              <w:rPr>
                <w:rFonts w:ascii="標楷體" w:eastAsia="標楷體" w:hAnsi="標楷體" w:hint="eastAsia"/>
                <w:bCs/>
                <w:color w:val="000000"/>
                <w:sz w:val="20"/>
                <w:szCs w:val="20"/>
              </w:rPr>
              <w:t>進行調查</w:t>
            </w:r>
          </w:p>
        </w:tc>
      </w:tr>
      <w:tr w:rsidR="00872B01" w:rsidRPr="00704903" w:rsidTr="006F03D4">
        <w:tc>
          <w:tcPr>
            <w:tcW w:w="1412" w:type="dxa"/>
            <w:vMerge/>
          </w:tcPr>
          <w:p w:rsidR="00872B01" w:rsidRPr="001306AC" w:rsidRDefault="00872B01" w:rsidP="003865AC">
            <w:pPr>
              <w:rPr>
                <w:rFonts w:ascii="標楷體" w:eastAsia="標楷體" w:hAnsi="標楷體"/>
                <w:color w:val="000000"/>
                <w:spacing w:val="-20"/>
              </w:rPr>
            </w:pPr>
          </w:p>
        </w:tc>
        <w:tc>
          <w:tcPr>
            <w:tcW w:w="2398" w:type="dxa"/>
            <w:vMerge/>
          </w:tcPr>
          <w:p w:rsidR="00872B01" w:rsidRPr="001306AC" w:rsidRDefault="00872B01" w:rsidP="00872B01">
            <w:pPr>
              <w:rPr>
                <w:rFonts w:ascii="標楷體" w:eastAsia="標楷體" w:hAnsi="標楷體"/>
                <w:color w:val="000000"/>
                <w:spacing w:val="-20"/>
              </w:rPr>
            </w:pPr>
          </w:p>
        </w:tc>
        <w:tc>
          <w:tcPr>
            <w:tcW w:w="3131" w:type="dxa"/>
          </w:tcPr>
          <w:p w:rsidR="00872B01" w:rsidRPr="00357001" w:rsidRDefault="00872B01" w:rsidP="00357001">
            <w:pPr>
              <w:ind w:leftChars="-48" w:left="168" w:hangingChars="118" w:hanging="283"/>
              <w:rPr>
                <w:rFonts w:ascii="標楷體" w:eastAsia="標楷體" w:hAnsi="標楷體"/>
                <w:color w:val="000000"/>
              </w:rPr>
            </w:pPr>
            <w:r>
              <w:rPr>
                <w:rFonts w:ascii="標楷體" w:eastAsia="標楷體" w:hAnsi="標楷體" w:hint="eastAsia"/>
                <w:color w:val="000000"/>
              </w:rPr>
              <w:t>11</w:t>
            </w:r>
            <w:r w:rsidRPr="00357001">
              <w:rPr>
                <w:rFonts w:ascii="標楷體" w:eastAsia="標楷體" w:hAnsi="標楷體" w:hint="eastAsia"/>
                <w:color w:val="000000"/>
              </w:rPr>
              <w:t>.被申訴人為民眾或他人，</w:t>
            </w:r>
            <w:r w:rsidRPr="00357001">
              <w:rPr>
                <w:rFonts w:ascii="標楷體" w:eastAsia="標楷體" w:hAnsi="標楷體" w:hint="eastAsia"/>
                <w:color w:val="000000"/>
              </w:rPr>
              <w:lastRenderedPageBreak/>
              <w:t>但發生在申訴人執行職務期間。</w:t>
            </w:r>
          </w:p>
        </w:tc>
        <w:tc>
          <w:tcPr>
            <w:tcW w:w="457" w:type="dxa"/>
          </w:tcPr>
          <w:p w:rsidR="00872B01" w:rsidRPr="001306AC" w:rsidRDefault="00872B01" w:rsidP="003865AC">
            <w:pPr>
              <w:rPr>
                <w:rFonts w:ascii="標楷體" w:eastAsia="標楷體" w:hAnsi="標楷體"/>
                <w:color w:val="000000"/>
              </w:rPr>
            </w:pPr>
          </w:p>
        </w:tc>
        <w:tc>
          <w:tcPr>
            <w:tcW w:w="457" w:type="dxa"/>
          </w:tcPr>
          <w:p w:rsidR="00872B01" w:rsidRPr="001306AC" w:rsidRDefault="00872B01" w:rsidP="003865AC">
            <w:pPr>
              <w:rPr>
                <w:rFonts w:ascii="標楷體" w:eastAsia="標楷體" w:hAnsi="標楷體"/>
                <w:color w:val="000000"/>
              </w:rPr>
            </w:pPr>
          </w:p>
        </w:tc>
        <w:tc>
          <w:tcPr>
            <w:tcW w:w="1638" w:type="dxa"/>
          </w:tcPr>
          <w:p w:rsidR="00872B01" w:rsidRPr="006A0A74" w:rsidRDefault="00872B01" w:rsidP="003865AC">
            <w:pPr>
              <w:rPr>
                <w:rFonts w:ascii="標楷體" w:eastAsia="標楷體" w:hAnsi="標楷體"/>
                <w:color w:val="000000"/>
                <w:sz w:val="20"/>
                <w:szCs w:val="20"/>
              </w:rPr>
            </w:pPr>
            <w:r>
              <w:rPr>
                <w:rFonts w:ascii="標楷體" w:eastAsia="標楷體" w:hAnsi="標楷體" w:hint="eastAsia"/>
                <w:color w:val="000000"/>
                <w:sz w:val="20"/>
                <w:szCs w:val="20"/>
              </w:rPr>
              <w:t>勾選是，由</w:t>
            </w:r>
            <w:r w:rsidRPr="006A0A74">
              <w:rPr>
                <w:rFonts w:ascii="標楷體" w:eastAsia="標楷體" w:hAnsi="標楷體" w:hint="eastAsia"/>
                <w:color w:val="000000"/>
                <w:sz w:val="20"/>
                <w:szCs w:val="20"/>
              </w:rPr>
              <w:t>服務</w:t>
            </w:r>
            <w:r w:rsidRPr="006A0A74">
              <w:rPr>
                <w:rFonts w:ascii="標楷體" w:eastAsia="標楷體" w:hAnsi="標楷體" w:hint="eastAsia"/>
                <w:color w:val="000000"/>
                <w:sz w:val="20"/>
                <w:szCs w:val="20"/>
              </w:rPr>
              <w:lastRenderedPageBreak/>
              <w:t>機關</w:t>
            </w:r>
            <w:r w:rsidRPr="006E2921">
              <w:rPr>
                <w:rFonts w:ascii="標楷體" w:eastAsia="標楷體" w:hAnsi="標楷體" w:hint="eastAsia"/>
                <w:bCs/>
                <w:color w:val="000000"/>
                <w:sz w:val="20"/>
                <w:szCs w:val="20"/>
              </w:rPr>
              <w:t>進行調查</w:t>
            </w:r>
          </w:p>
        </w:tc>
      </w:tr>
      <w:tr w:rsidR="00872B01" w:rsidRPr="00704903" w:rsidTr="006F03D4">
        <w:trPr>
          <w:trHeight w:val="888"/>
        </w:trPr>
        <w:tc>
          <w:tcPr>
            <w:tcW w:w="1412" w:type="dxa"/>
            <w:vMerge/>
          </w:tcPr>
          <w:p w:rsidR="00872B01" w:rsidRPr="001306AC" w:rsidRDefault="00872B01" w:rsidP="003865AC">
            <w:pPr>
              <w:rPr>
                <w:rFonts w:ascii="標楷體" w:eastAsia="標楷體" w:hAnsi="標楷體"/>
                <w:color w:val="000000"/>
                <w:spacing w:val="-18"/>
              </w:rPr>
            </w:pPr>
          </w:p>
        </w:tc>
        <w:tc>
          <w:tcPr>
            <w:tcW w:w="2398" w:type="dxa"/>
            <w:vMerge/>
          </w:tcPr>
          <w:p w:rsidR="00872B01" w:rsidRPr="001306AC" w:rsidRDefault="00872B01" w:rsidP="00872B01">
            <w:pPr>
              <w:rPr>
                <w:rFonts w:ascii="標楷體" w:eastAsia="標楷體" w:hAnsi="標楷體"/>
                <w:color w:val="000000"/>
                <w:spacing w:val="-18"/>
              </w:rPr>
            </w:pPr>
          </w:p>
        </w:tc>
        <w:tc>
          <w:tcPr>
            <w:tcW w:w="3131" w:type="dxa"/>
          </w:tcPr>
          <w:p w:rsidR="00872B01" w:rsidRPr="00357001" w:rsidRDefault="00872B01" w:rsidP="00872B01">
            <w:pPr>
              <w:ind w:leftChars="-48" w:left="168" w:hangingChars="118" w:hanging="283"/>
              <w:rPr>
                <w:rFonts w:ascii="標楷體" w:eastAsia="標楷體" w:hAnsi="標楷體"/>
                <w:color w:val="000000"/>
              </w:rPr>
            </w:pPr>
            <w:r>
              <w:rPr>
                <w:rFonts w:ascii="標楷體" w:eastAsia="標楷體" w:hAnsi="標楷體" w:hint="eastAsia"/>
                <w:color w:val="000000"/>
              </w:rPr>
              <w:t>12</w:t>
            </w:r>
            <w:r w:rsidRPr="00357001">
              <w:rPr>
                <w:rFonts w:ascii="標楷體" w:eastAsia="標楷體" w:hAnsi="標楷體" w:hint="eastAsia"/>
                <w:color w:val="000000"/>
              </w:rPr>
              <w:t>.相對人</w:t>
            </w:r>
            <w:r>
              <w:rPr>
                <w:rFonts w:ascii="標楷體" w:eastAsia="標楷體" w:hAnsi="標楷體" w:hint="eastAsia"/>
                <w:color w:val="000000"/>
              </w:rPr>
              <w:t>是否</w:t>
            </w:r>
            <w:r w:rsidRPr="00357001">
              <w:rPr>
                <w:rFonts w:ascii="標楷體" w:eastAsia="標楷體" w:hAnsi="標楷體" w:hint="eastAsia"/>
                <w:color w:val="000000"/>
              </w:rPr>
              <w:t>為申訴人的服務機關首長</w:t>
            </w:r>
          </w:p>
        </w:tc>
        <w:tc>
          <w:tcPr>
            <w:tcW w:w="457" w:type="dxa"/>
            <w:vMerge w:val="restart"/>
          </w:tcPr>
          <w:p w:rsidR="00872B01" w:rsidRPr="001306AC" w:rsidRDefault="00872B01" w:rsidP="003865AC">
            <w:pPr>
              <w:rPr>
                <w:rFonts w:ascii="標楷體" w:eastAsia="標楷體" w:hAnsi="標楷體"/>
                <w:color w:val="000000"/>
              </w:rPr>
            </w:pPr>
          </w:p>
        </w:tc>
        <w:tc>
          <w:tcPr>
            <w:tcW w:w="457" w:type="dxa"/>
            <w:vMerge w:val="restart"/>
          </w:tcPr>
          <w:p w:rsidR="00872B01" w:rsidRPr="001306AC" w:rsidRDefault="00872B01" w:rsidP="003865AC">
            <w:pPr>
              <w:rPr>
                <w:rFonts w:ascii="標楷體" w:eastAsia="標楷體" w:hAnsi="標楷體"/>
                <w:color w:val="000000"/>
              </w:rPr>
            </w:pPr>
          </w:p>
        </w:tc>
        <w:tc>
          <w:tcPr>
            <w:tcW w:w="1638" w:type="dxa"/>
            <w:vMerge w:val="restart"/>
          </w:tcPr>
          <w:p w:rsidR="00872B01" w:rsidRPr="006A0A74" w:rsidRDefault="00872B01" w:rsidP="003865AC">
            <w:pPr>
              <w:rPr>
                <w:rFonts w:ascii="標楷體" w:eastAsia="標楷體" w:hAnsi="標楷體"/>
                <w:color w:val="000000"/>
                <w:sz w:val="20"/>
                <w:szCs w:val="20"/>
              </w:rPr>
            </w:pPr>
            <w:r>
              <w:rPr>
                <w:rFonts w:ascii="標楷體" w:eastAsia="標楷體" w:hAnsi="標楷體" w:hint="eastAsia"/>
                <w:color w:val="000000"/>
                <w:sz w:val="20"/>
                <w:szCs w:val="20"/>
              </w:rPr>
              <w:t>勾選是，由</w:t>
            </w:r>
            <w:r w:rsidRPr="006A0A74">
              <w:rPr>
                <w:rFonts w:ascii="標楷體" w:eastAsia="標楷體" w:hAnsi="標楷體" w:hint="eastAsia"/>
                <w:color w:val="000000"/>
                <w:sz w:val="20"/>
                <w:szCs w:val="20"/>
              </w:rPr>
              <w:t>服務機關之上級機關(單位)</w:t>
            </w:r>
            <w:r>
              <w:rPr>
                <w:rFonts w:ascii="標楷體" w:eastAsia="標楷體" w:hAnsi="標楷體" w:hint="eastAsia"/>
                <w:color w:val="000000"/>
                <w:sz w:val="20"/>
                <w:szCs w:val="20"/>
              </w:rPr>
              <w:t>進行調查</w:t>
            </w:r>
          </w:p>
        </w:tc>
      </w:tr>
      <w:tr w:rsidR="00872B01" w:rsidRPr="00704903" w:rsidTr="006F03D4">
        <w:trPr>
          <w:trHeight w:val="888"/>
        </w:trPr>
        <w:tc>
          <w:tcPr>
            <w:tcW w:w="1412" w:type="dxa"/>
            <w:vMerge/>
          </w:tcPr>
          <w:p w:rsidR="00872B01" w:rsidRPr="001306AC" w:rsidRDefault="00872B01" w:rsidP="003865AC">
            <w:pPr>
              <w:rPr>
                <w:rFonts w:ascii="標楷體" w:eastAsia="標楷體" w:hAnsi="標楷體"/>
                <w:color w:val="000000"/>
                <w:spacing w:val="-18"/>
              </w:rPr>
            </w:pPr>
          </w:p>
        </w:tc>
        <w:tc>
          <w:tcPr>
            <w:tcW w:w="2398" w:type="dxa"/>
            <w:vMerge/>
          </w:tcPr>
          <w:p w:rsidR="00872B01" w:rsidRPr="001306AC" w:rsidRDefault="00872B01" w:rsidP="00872B01">
            <w:pPr>
              <w:rPr>
                <w:rFonts w:ascii="標楷體" w:eastAsia="標楷體" w:hAnsi="標楷體"/>
                <w:color w:val="000000"/>
                <w:spacing w:val="-18"/>
              </w:rPr>
            </w:pPr>
          </w:p>
        </w:tc>
        <w:tc>
          <w:tcPr>
            <w:tcW w:w="3131" w:type="dxa"/>
          </w:tcPr>
          <w:p w:rsidR="00872B01" w:rsidRDefault="00872B01" w:rsidP="009C6ABC">
            <w:pPr>
              <w:ind w:leftChars="-48" w:left="168" w:hangingChars="118" w:hanging="283"/>
              <w:rPr>
                <w:rFonts w:ascii="標楷體" w:eastAsia="標楷體" w:hAnsi="標楷體" w:hint="eastAsia"/>
                <w:color w:val="000000"/>
              </w:rPr>
            </w:pPr>
            <w:r>
              <w:rPr>
                <w:rFonts w:ascii="標楷體" w:eastAsia="標楷體" w:hAnsi="標楷體" w:hint="eastAsia"/>
                <w:color w:val="000000"/>
              </w:rPr>
              <w:t>13.申訴</w:t>
            </w:r>
            <w:r w:rsidRPr="001306AC">
              <w:rPr>
                <w:rFonts w:ascii="標楷體" w:eastAsia="標楷體" w:hAnsi="標楷體" w:hint="eastAsia"/>
                <w:color w:val="000000"/>
              </w:rPr>
              <w:t>人與</w:t>
            </w:r>
            <w:r>
              <w:rPr>
                <w:rFonts w:ascii="標楷體" w:eastAsia="標楷體" w:hAnsi="標楷體" w:hint="eastAsia"/>
                <w:color w:val="000000"/>
              </w:rPr>
              <w:t>相對</w:t>
            </w:r>
            <w:r w:rsidRPr="001306AC">
              <w:rPr>
                <w:rFonts w:ascii="標楷體" w:eastAsia="標楷體" w:hAnsi="標楷體" w:hint="eastAsia"/>
                <w:color w:val="000000"/>
              </w:rPr>
              <w:t>人是否為</w:t>
            </w:r>
            <w:r>
              <w:rPr>
                <w:rFonts w:ascii="標楷體" w:eastAsia="標楷體" w:hAnsi="標楷體" w:hint="eastAsia"/>
                <w:color w:val="000000"/>
              </w:rPr>
              <w:t>求職者</w:t>
            </w:r>
            <w:r w:rsidRPr="001306AC">
              <w:rPr>
                <w:rFonts w:ascii="標楷體" w:eastAsia="標楷體" w:hAnsi="標楷體" w:hint="eastAsia"/>
                <w:color w:val="000000"/>
              </w:rPr>
              <w:t>？</w:t>
            </w:r>
          </w:p>
        </w:tc>
        <w:tc>
          <w:tcPr>
            <w:tcW w:w="457" w:type="dxa"/>
            <w:vMerge/>
          </w:tcPr>
          <w:p w:rsidR="00872B01" w:rsidRPr="001306AC" w:rsidRDefault="00872B01" w:rsidP="003865AC">
            <w:pPr>
              <w:rPr>
                <w:rFonts w:ascii="標楷體" w:eastAsia="標楷體" w:hAnsi="標楷體"/>
                <w:color w:val="000000"/>
              </w:rPr>
            </w:pPr>
          </w:p>
        </w:tc>
        <w:tc>
          <w:tcPr>
            <w:tcW w:w="457" w:type="dxa"/>
            <w:vMerge/>
          </w:tcPr>
          <w:p w:rsidR="00872B01" w:rsidRPr="001306AC" w:rsidRDefault="00872B01" w:rsidP="003865AC">
            <w:pPr>
              <w:rPr>
                <w:rFonts w:ascii="標楷體" w:eastAsia="標楷體" w:hAnsi="標楷體"/>
                <w:color w:val="000000"/>
              </w:rPr>
            </w:pPr>
          </w:p>
        </w:tc>
        <w:tc>
          <w:tcPr>
            <w:tcW w:w="1638" w:type="dxa"/>
            <w:vMerge/>
          </w:tcPr>
          <w:p w:rsidR="00872B01" w:rsidRDefault="00872B01" w:rsidP="003865AC">
            <w:pPr>
              <w:rPr>
                <w:rFonts w:ascii="標楷體" w:eastAsia="標楷體" w:hAnsi="標楷體" w:hint="eastAsia"/>
                <w:color w:val="000000"/>
                <w:sz w:val="20"/>
                <w:szCs w:val="20"/>
              </w:rPr>
            </w:pPr>
          </w:p>
        </w:tc>
      </w:tr>
      <w:tr w:rsidR="00872B01" w:rsidRPr="001306AC" w:rsidTr="006F03D4">
        <w:tblPrEx>
          <w:jc w:val="center"/>
        </w:tblPrEx>
        <w:trPr>
          <w:trHeight w:val="748"/>
          <w:jc w:val="center"/>
        </w:trPr>
        <w:tc>
          <w:tcPr>
            <w:tcW w:w="1412" w:type="dxa"/>
            <w:vMerge/>
          </w:tcPr>
          <w:p w:rsidR="00872B01" w:rsidRDefault="00872B01" w:rsidP="00872B01">
            <w:pPr>
              <w:rPr>
                <w:rFonts w:ascii="標楷體" w:eastAsia="標楷體" w:hAnsi="標楷體"/>
                <w:color w:val="000000"/>
              </w:rPr>
            </w:pPr>
          </w:p>
        </w:tc>
        <w:tc>
          <w:tcPr>
            <w:tcW w:w="2398" w:type="dxa"/>
            <w:vMerge/>
          </w:tcPr>
          <w:p w:rsidR="00872B01" w:rsidRPr="004C5076" w:rsidRDefault="00872B01" w:rsidP="00872B01">
            <w:pPr>
              <w:rPr>
                <w:rFonts w:ascii="標楷體" w:eastAsia="標楷體" w:hAnsi="標楷體"/>
                <w:color w:val="000000"/>
              </w:rPr>
            </w:pPr>
          </w:p>
        </w:tc>
        <w:tc>
          <w:tcPr>
            <w:tcW w:w="3131" w:type="dxa"/>
          </w:tcPr>
          <w:p w:rsidR="00872B01" w:rsidRDefault="00872B01" w:rsidP="00872B01">
            <w:pPr>
              <w:ind w:leftChars="-48" w:left="168" w:hangingChars="118" w:hanging="283"/>
              <w:rPr>
                <w:rFonts w:ascii="標楷體" w:eastAsia="標楷體" w:hAnsi="標楷體"/>
                <w:color w:val="000000"/>
              </w:rPr>
            </w:pPr>
            <w:r>
              <w:rPr>
                <w:rFonts w:ascii="標楷體" w:eastAsia="標楷體" w:hAnsi="標楷體" w:hint="eastAsia"/>
                <w:color w:val="000000"/>
              </w:rPr>
              <w:t>14.是否於</w:t>
            </w:r>
            <w:r w:rsidRPr="00DF1C63">
              <w:rPr>
                <w:rFonts w:ascii="標楷體" w:eastAsia="標楷體" w:hAnsi="標楷體" w:hint="eastAsia"/>
                <w:color w:val="000000"/>
              </w:rPr>
              <w:t>非工作時間，遭受所屬</w:t>
            </w:r>
            <w:r>
              <w:rPr>
                <w:rFonts w:ascii="標楷體" w:eastAsia="標楷體" w:hAnsi="標楷體" w:hint="eastAsia"/>
                <w:color w:val="000000"/>
              </w:rPr>
              <w:t>機關(學校)</w:t>
            </w:r>
            <w:r w:rsidRPr="00DF1C63">
              <w:rPr>
                <w:rFonts w:ascii="標楷體" w:eastAsia="標楷體" w:hAnsi="標楷體" w:hint="eastAsia"/>
                <w:color w:val="000000"/>
              </w:rPr>
              <w:t>之同一人，為持續性性騷擾</w:t>
            </w:r>
          </w:p>
        </w:tc>
        <w:tc>
          <w:tcPr>
            <w:tcW w:w="457" w:type="dxa"/>
          </w:tcPr>
          <w:p w:rsidR="00872B01" w:rsidRPr="001306AC" w:rsidRDefault="00872B01" w:rsidP="00872B01">
            <w:pPr>
              <w:rPr>
                <w:rFonts w:ascii="標楷體" w:eastAsia="標楷體" w:hAnsi="標楷體"/>
                <w:color w:val="000000"/>
              </w:rPr>
            </w:pPr>
          </w:p>
        </w:tc>
        <w:tc>
          <w:tcPr>
            <w:tcW w:w="457" w:type="dxa"/>
          </w:tcPr>
          <w:p w:rsidR="00872B01" w:rsidRPr="001306AC" w:rsidRDefault="00872B01" w:rsidP="00872B01">
            <w:pPr>
              <w:rPr>
                <w:rFonts w:ascii="標楷體" w:eastAsia="標楷體" w:hAnsi="標楷體"/>
                <w:color w:val="000000"/>
              </w:rPr>
            </w:pPr>
          </w:p>
        </w:tc>
        <w:tc>
          <w:tcPr>
            <w:tcW w:w="1638" w:type="dxa"/>
            <w:vMerge w:val="restart"/>
          </w:tcPr>
          <w:p w:rsidR="00872B01" w:rsidRPr="006E2921" w:rsidRDefault="00872B01" w:rsidP="00872B01">
            <w:pPr>
              <w:rPr>
                <w:rFonts w:ascii="標楷體" w:eastAsia="標楷體" w:hAnsi="標楷體"/>
                <w:color w:val="000000"/>
                <w:sz w:val="20"/>
                <w:szCs w:val="20"/>
              </w:rPr>
            </w:pPr>
            <w:r>
              <w:rPr>
                <w:rFonts w:ascii="標楷體" w:eastAsia="標楷體" w:hAnsi="標楷體" w:hint="eastAsia"/>
                <w:color w:val="000000"/>
                <w:sz w:val="20"/>
                <w:szCs w:val="20"/>
              </w:rPr>
              <w:t>勾選是，</w:t>
            </w:r>
            <w:r w:rsidRPr="006E2921">
              <w:rPr>
                <w:rFonts w:ascii="標楷體" w:eastAsia="標楷體" w:hAnsi="標楷體" w:hint="eastAsia"/>
                <w:bCs/>
                <w:color w:val="000000"/>
                <w:sz w:val="20"/>
                <w:szCs w:val="20"/>
              </w:rPr>
              <w:t>由相對人(加害人)行為時所屬的</w:t>
            </w:r>
            <w:r>
              <w:rPr>
                <w:rFonts w:ascii="標楷體" w:eastAsia="標楷體" w:hAnsi="標楷體" w:hint="eastAsia"/>
                <w:bCs/>
                <w:color w:val="000000"/>
                <w:sz w:val="20"/>
                <w:szCs w:val="20"/>
              </w:rPr>
              <w:t>機關</w:t>
            </w:r>
            <w:r w:rsidRPr="006E2921">
              <w:rPr>
                <w:rFonts w:ascii="標楷體" w:eastAsia="標楷體" w:hAnsi="標楷體" w:hint="eastAsia"/>
                <w:bCs/>
                <w:color w:val="000000"/>
                <w:sz w:val="20"/>
                <w:szCs w:val="20"/>
              </w:rPr>
              <w:t>學校進行調查</w:t>
            </w:r>
          </w:p>
        </w:tc>
      </w:tr>
      <w:tr w:rsidR="00872B01" w:rsidRPr="001306AC" w:rsidTr="006F03D4">
        <w:tblPrEx>
          <w:jc w:val="center"/>
        </w:tblPrEx>
        <w:trPr>
          <w:trHeight w:val="1440"/>
          <w:jc w:val="center"/>
        </w:trPr>
        <w:tc>
          <w:tcPr>
            <w:tcW w:w="1412" w:type="dxa"/>
            <w:vMerge/>
          </w:tcPr>
          <w:p w:rsidR="00872B01" w:rsidRDefault="00872B01" w:rsidP="00872B01">
            <w:pPr>
              <w:rPr>
                <w:rFonts w:ascii="標楷體" w:eastAsia="標楷體" w:hAnsi="標楷體"/>
                <w:color w:val="000000"/>
              </w:rPr>
            </w:pPr>
          </w:p>
        </w:tc>
        <w:tc>
          <w:tcPr>
            <w:tcW w:w="2398" w:type="dxa"/>
            <w:vMerge/>
          </w:tcPr>
          <w:p w:rsidR="00872B01" w:rsidRDefault="00872B01" w:rsidP="00872B01">
            <w:pPr>
              <w:rPr>
                <w:rFonts w:ascii="標楷體" w:eastAsia="標楷體" w:hAnsi="標楷體"/>
                <w:b/>
                <w:bCs/>
                <w:color w:val="000000"/>
                <w:u w:val="single"/>
              </w:rPr>
            </w:pPr>
          </w:p>
        </w:tc>
        <w:tc>
          <w:tcPr>
            <w:tcW w:w="3131" w:type="dxa"/>
          </w:tcPr>
          <w:p w:rsidR="00872B01" w:rsidRDefault="00872B01" w:rsidP="00872B01">
            <w:pPr>
              <w:ind w:leftChars="-48" w:left="168" w:hangingChars="118" w:hanging="283"/>
              <w:rPr>
                <w:rFonts w:ascii="標楷體" w:eastAsia="標楷體" w:hAnsi="標楷體"/>
                <w:color w:val="000000"/>
              </w:rPr>
            </w:pPr>
            <w:r>
              <w:rPr>
                <w:rFonts w:ascii="標楷體" w:eastAsia="標楷體" w:hAnsi="標楷體" w:hint="eastAsia"/>
                <w:color w:val="000000"/>
              </w:rPr>
              <w:t>15.是否於</w:t>
            </w:r>
            <w:r w:rsidRPr="00DF1C63">
              <w:rPr>
                <w:rFonts w:ascii="標楷體" w:eastAsia="標楷體" w:hAnsi="標楷體" w:hint="eastAsia"/>
                <w:color w:val="000000"/>
              </w:rPr>
              <w:t>非工作時間，遭受不同</w:t>
            </w:r>
            <w:r>
              <w:rPr>
                <w:rFonts w:ascii="標楷體" w:eastAsia="標楷體" w:hAnsi="標楷體" w:hint="eastAsia"/>
                <w:color w:val="000000"/>
              </w:rPr>
              <w:t>機關學校</w:t>
            </w:r>
            <w:r w:rsidRPr="00DF1C63">
              <w:rPr>
                <w:rFonts w:ascii="標楷體" w:eastAsia="標楷體" w:hAnsi="標楷體" w:hint="eastAsia"/>
                <w:color w:val="000000"/>
              </w:rPr>
              <w:t>，具共同作業或業務往來關係之同一人，為持續性性騷擾。</w:t>
            </w:r>
          </w:p>
        </w:tc>
        <w:tc>
          <w:tcPr>
            <w:tcW w:w="457" w:type="dxa"/>
          </w:tcPr>
          <w:p w:rsidR="00872B01" w:rsidRPr="001306AC" w:rsidRDefault="00872B01" w:rsidP="00872B01">
            <w:pPr>
              <w:rPr>
                <w:rFonts w:ascii="標楷體" w:eastAsia="標楷體" w:hAnsi="標楷體"/>
                <w:color w:val="000000"/>
              </w:rPr>
            </w:pPr>
          </w:p>
        </w:tc>
        <w:tc>
          <w:tcPr>
            <w:tcW w:w="457" w:type="dxa"/>
          </w:tcPr>
          <w:p w:rsidR="00872B01" w:rsidRPr="001306AC" w:rsidRDefault="00872B01" w:rsidP="00872B01">
            <w:pPr>
              <w:rPr>
                <w:rFonts w:ascii="標楷體" w:eastAsia="標楷體" w:hAnsi="標楷體"/>
                <w:color w:val="000000"/>
              </w:rPr>
            </w:pPr>
          </w:p>
        </w:tc>
        <w:tc>
          <w:tcPr>
            <w:tcW w:w="1638" w:type="dxa"/>
            <w:vMerge/>
          </w:tcPr>
          <w:p w:rsidR="00872B01" w:rsidRDefault="00872B01" w:rsidP="00872B01">
            <w:pPr>
              <w:rPr>
                <w:rFonts w:ascii="標楷體" w:eastAsia="標楷體" w:hAnsi="標楷體"/>
                <w:color w:val="000000"/>
                <w:sz w:val="20"/>
                <w:szCs w:val="20"/>
              </w:rPr>
            </w:pPr>
          </w:p>
        </w:tc>
      </w:tr>
    </w:tbl>
    <w:p w:rsidR="00094549" w:rsidRDefault="00094549" w:rsidP="003865AC">
      <w:pPr>
        <w:pStyle w:val="a3"/>
        <w:snapToGrid w:val="0"/>
        <w:rPr>
          <w:rFonts w:ascii="標楷體"/>
          <w:b/>
          <w:bCs/>
          <w:color w:val="000000"/>
          <w:sz w:val="28"/>
          <w:szCs w:val="28"/>
        </w:rPr>
      </w:pP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8"/>
        <w:gridCol w:w="2389"/>
        <w:gridCol w:w="3002"/>
        <w:gridCol w:w="457"/>
        <w:gridCol w:w="457"/>
        <w:gridCol w:w="1819"/>
      </w:tblGrid>
      <w:tr w:rsidR="004C5076" w:rsidRPr="00704903" w:rsidTr="006F03D4">
        <w:tc>
          <w:tcPr>
            <w:tcW w:w="1408" w:type="dxa"/>
            <w:vMerge w:val="restart"/>
            <w:vAlign w:val="center"/>
          </w:tcPr>
          <w:p w:rsidR="004C5076" w:rsidRPr="00EB51DE" w:rsidRDefault="006F03D4" w:rsidP="00DF1C63">
            <w:pPr>
              <w:spacing w:line="400" w:lineRule="exact"/>
              <w:jc w:val="center"/>
              <w:rPr>
                <w:rFonts w:ascii="標楷體" w:eastAsia="標楷體" w:hAnsi="標楷體"/>
                <w:b/>
                <w:bCs/>
                <w:color w:val="000000"/>
                <w:sz w:val="28"/>
                <w:szCs w:val="28"/>
              </w:rPr>
            </w:pPr>
            <w:r>
              <w:rPr>
                <w:rFonts w:ascii="標楷體" w:eastAsia="標楷體" w:hAnsi="標楷體" w:hint="eastAsia"/>
                <w:b/>
                <w:bCs/>
                <w:color w:val="000000"/>
                <w:sz w:val="28"/>
                <w:szCs w:val="28"/>
              </w:rPr>
              <w:t>三</w:t>
            </w:r>
            <w:r w:rsidR="004C5076" w:rsidRPr="00FC58F4">
              <w:rPr>
                <w:rFonts w:ascii="標楷體" w:eastAsia="標楷體" w:hAnsi="標楷體" w:hint="eastAsia"/>
                <w:b/>
                <w:bCs/>
                <w:color w:val="000000"/>
                <w:sz w:val="28"/>
                <w:szCs w:val="28"/>
              </w:rPr>
              <w:t>、</w:t>
            </w:r>
            <w:r w:rsidR="004C5076">
              <w:rPr>
                <w:rFonts w:ascii="標楷體" w:eastAsia="標楷體" w:hAnsi="標楷體" w:hint="eastAsia"/>
                <w:b/>
                <w:bCs/>
                <w:color w:val="000000"/>
                <w:sz w:val="28"/>
                <w:szCs w:val="28"/>
              </w:rPr>
              <w:t>是否</w:t>
            </w:r>
            <w:r w:rsidR="004C5076" w:rsidRPr="00FC58F4">
              <w:rPr>
                <w:rFonts w:ascii="標楷體" w:eastAsia="標楷體" w:hAnsi="標楷體" w:hint="eastAsia"/>
                <w:b/>
                <w:bCs/>
                <w:color w:val="000000"/>
                <w:sz w:val="28"/>
                <w:szCs w:val="28"/>
              </w:rPr>
              <w:t>適用</w:t>
            </w:r>
            <w:r w:rsidR="004C5076">
              <w:rPr>
                <w:rFonts w:ascii="標楷體" w:eastAsia="標楷體" w:hAnsi="標楷體" w:hint="eastAsia"/>
                <w:b/>
                <w:bCs/>
                <w:color w:val="000000"/>
                <w:sz w:val="28"/>
                <w:szCs w:val="28"/>
              </w:rPr>
              <w:t>性別平等</w:t>
            </w:r>
            <w:r w:rsidR="00DF1C63">
              <w:rPr>
                <w:rFonts w:ascii="標楷體" w:eastAsia="標楷體" w:hAnsi="標楷體" w:hint="eastAsia"/>
                <w:b/>
                <w:bCs/>
                <w:color w:val="000000"/>
                <w:sz w:val="28"/>
                <w:szCs w:val="28"/>
              </w:rPr>
              <w:t>教育</w:t>
            </w:r>
            <w:r w:rsidR="004C5076">
              <w:rPr>
                <w:rFonts w:ascii="標楷體" w:eastAsia="標楷體" w:hAnsi="標楷體" w:hint="eastAsia"/>
                <w:b/>
                <w:bCs/>
                <w:color w:val="000000"/>
                <w:sz w:val="28"/>
                <w:szCs w:val="28"/>
              </w:rPr>
              <w:t>法</w:t>
            </w:r>
            <w:r w:rsidR="00DF1C63">
              <w:rPr>
                <w:rFonts w:ascii="標楷體" w:eastAsia="標楷體" w:hAnsi="標楷體" w:hint="eastAsia"/>
                <w:b/>
                <w:bCs/>
                <w:color w:val="000000"/>
                <w:sz w:val="28"/>
                <w:szCs w:val="28"/>
              </w:rPr>
              <w:t>、性騷擾防治法</w:t>
            </w:r>
            <w:r w:rsidR="004C5076">
              <w:rPr>
                <w:rFonts w:ascii="標楷體" w:eastAsia="標楷體" w:hAnsi="標楷體" w:hint="eastAsia"/>
                <w:b/>
                <w:bCs/>
                <w:color w:val="000000"/>
                <w:sz w:val="28"/>
                <w:szCs w:val="28"/>
              </w:rPr>
              <w:t>及調查單位</w:t>
            </w:r>
          </w:p>
        </w:tc>
        <w:tc>
          <w:tcPr>
            <w:tcW w:w="2389" w:type="dxa"/>
          </w:tcPr>
          <w:p w:rsidR="004C5076" w:rsidRPr="001306AC" w:rsidRDefault="004C5076" w:rsidP="00BE02A6">
            <w:pPr>
              <w:jc w:val="center"/>
              <w:rPr>
                <w:rFonts w:ascii="標楷體" w:eastAsia="標楷體" w:hAnsi="標楷體"/>
                <w:b/>
                <w:bCs/>
                <w:color w:val="000000"/>
              </w:rPr>
            </w:pPr>
            <w:r>
              <w:rPr>
                <w:rFonts w:ascii="標楷體" w:eastAsia="標楷體" w:hAnsi="標楷體" w:hint="eastAsia"/>
                <w:b/>
                <w:bCs/>
                <w:color w:val="000000"/>
              </w:rPr>
              <w:t>項目</w:t>
            </w:r>
          </w:p>
        </w:tc>
        <w:tc>
          <w:tcPr>
            <w:tcW w:w="3002" w:type="dxa"/>
          </w:tcPr>
          <w:p w:rsidR="004C5076" w:rsidRPr="001306AC" w:rsidRDefault="004C5076" w:rsidP="00BE02A6">
            <w:pPr>
              <w:jc w:val="center"/>
              <w:rPr>
                <w:rFonts w:ascii="標楷體" w:eastAsia="標楷體" w:hAnsi="標楷體"/>
                <w:b/>
                <w:bCs/>
                <w:color w:val="000000"/>
              </w:rPr>
            </w:pPr>
            <w:r w:rsidRPr="001306AC">
              <w:rPr>
                <w:rFonts w:ascii="標楷體" w:eastAsia="標楷體" w:hAnsi="標楷體" w:hint="eastAsia"/>
                <w:b/>
                <w:bCs/>
                <w:color w:val="000000"/>
              </w:rPr>
              <w:t>詢問內容</w:t>
            </w:r>
          </w:p>
        </w:tc>
        <w:tc>
          <w:tcPr>
            <w:tcW w:w="457" w:type="dxa"/>
          </w:tcPr>
          <w:p w:rsidR="004C5076" w:rsidRPr="001306AC" w:rsidRDefault="004C5076" w:rsidP="00BE02A6">
            <w:pPr>
              <w:jc w:val="center"/>
              <w:rPr>
                <w:rFonts w:ascii="標楷體" w:eastAsia="標楷體" w:hAnsi="標楷體"/>
                <w:b/>
                <w:bCs/>
                <w:color w:val="000000"/>
              </w:rPr>
            </w:pPr>
            <w:r w:rsidRPr="001306AC">
              <w:rPr>
                <w:rFonts w:ascii="標楷體" w:eastAsia="標楷體" w:hAnsi="標楷體" w:hint="eastAsia"/>
                <w:b/>
                <w:bCs/>
                <w:color w:val="000000"/>
              </w:rPr>
              <w:t>是</w:t>
            </w:r>
          </w:p>
        </w:tc>
        <w:tc>
          <w:tcPr>
            <w:tcW w:w="457" w:type="dxa"/>
          </w:tcPr>
          <w:p w:rsidR="004C5076" w:rsidRPr="001306AC" w:rsidRDefault="004C5076" w:rsidP="00BE02A6">
            <w:pPr>
              <w:jc w:val="center"/>
              <w:rPr>
                <w:rFonts w:ascii="標楷體" w:eastAsia="標楷體" w:hAnsi="標楷體"/>
                <w:b/>
                <w:bCs/>
                <w:color w:val="000000"/>
              </w:rPr>
            </w:pPr>
            <w:r>
              <w:rPr>
                <w:rFonts w:ascii="標楷體" w:eastAsia="標楷體" w:hAnsi="標楷體" w:hint="eastAsia"/>
                <w:b/>
                <w:bCs/>
                <w:color w:val="000000"/>
              </w:rPr>
              <w:t>否</w:t>
            </w:r>
          </w:p>
        </w:tc>
        <w:tc>
          <w:tcPr>
            <w:tcW w:w="1815" w:type="dxa"/>
          </w:tcPr>
          <w:p w:rsidR="004C5076" w:rsidRPr="001306AC" w:rsidRDefault="004C5076" w:rsidP="00BE02A6">
            <w:pPr>
              <w:jc w:val="center"/>
              <w:rPr>
                <w:rFonts w:ascii="標楷體" w:eastAsia="標楷體" w:hAnsi="標楷體"/>
                <w:b/>
                <w:bCs/>
                <w:color w:val="000000"/>
              </w:rPr>
            </w:pPr>
            <w:r w:rsidRPr="001306AC">
              <w:rPr>
                <w:rFonts w:ascii="標楷體" w:eastAsia="標楷體" w:hAnsi="標楷體" w:hint="eastAsia"/>
                <w:b/>
                <w:bCs/>
                <w:color w:val="000000"/>
              </w:rPr>
              <w:t>說明</w:t>
            </w:r>
          </w:p>
        </w:tc>
      </w:tr>
      <w:tr w:rsidR="004C5076" w:rsidRPr="001306AC" w:rsidTr="006F03D4">
        <w:tblPrEx>
          <w:jc w:val="center"/>
        </w:tblPrEx>
        <w:trPr>
          <w:trHeight w:val="720"/>
          <w:jc w:val="center"/>
        </w:trPr>
        <w:tc>
          <w:tcPr>
            <w:tcW w:w="1408" w:type="dxa"/>
            <w:vMerge/>
          </w:tcPr>
          <w:p w:rsidR="004C5076" w:rsidRDefault="004C5076" w:rsidP="00BE02A6">
            <w:pPr>
              <w:rPr>
                <w:rFonts w:ascii="標楷體" w:eastAsia="標楷體" w:hAnsi="標楷體"/>
                <w:color w:val="000000"/>
              </w:rPr>
            </w:pPr>
          </w:p>
        </w:tc>
        <w:tc>
          <w:tcPr>
            <w:tcW w:w="2389" w:type="dxa"/>
            <w:vMerge w:val="restart"/>
          </w:tcPr>
          <w:p w:rsidR="004C5076" w:rsidRDefault="004C5076" w:rsidP="00BE02A6">
            <w:pPr>
              <w:rPr>
                <w:rFonts w:ascii="標楷體" w:eastAsia="標楷體" w:hAnsi="標楷體"/>
                <w:color w:val="000000"/>
              </w:rPr>
            </w:pPr>
            <w:r>
              <w:rPr>
                <w:rFonts w:ascii="標楷體" w:eastAsia="標楷體" w:hAnsi="標楷體" w:hint="eastAsia"/>
                <w:b/>
                <w:bCs/>
                <w:color w:val="000000"/>
                <w:u w:val="single"/>
              </w:rPr>
              <w:t>適用</w:t>
            </w:r>
            <w:r w:rsidRPr="001306AC">
              <w:rPr>
                <w:rFonts w:ascii="標楷體" w:eastAsia="標楷體" w:hAnsi="標楷體" w:hint="eastAsia"/>
                <w:b/>
                <w:bCs/>
                <w:color w:val="000000"/>
                <w:u w:val="single"/>
              </w:rPr>
              <w:t>性別平等教育法</w:t>
            </w:r>
            <w:r w:rsidRPr="001306AC">
              <w:rPr>
                <w:rFonts w:ascii="標楷體" w:eastAsia="標楷體" w:hAnsi="標楷體" w:hint="eastAsia"/>
                <w:color w:val="000000"/>
              </w:rPr>
              <w:t>：</w:t>
            </w:r>
            <w:r w:rsidRPr="007414A8">
              <w:rPr>
                <w:rFonts w:ascii="標楷體" w:eastAsia="標楷體" w:hAnsi="標楷體" w:hint="eastAsia"/>
                <w:color w:val="000000"/>
                <w:szCs w:val="24"/>
              </w:rPr>
              <w:t>性騷擾事件不管發生在上</w:t>
            </w:r>
            <w:r>
              <w:rPr>
                <w:rFonts w:ascii="標楷體" w:eastAsia="標楷體" w:hAnsi="標楷體" w:hint="eastAsia"/>
                <w:color w:val="000000"/>
                <w:szCs w:val="24"/>
              </w:rPr>
              <w:t>、</w:t>
            </w:r>
            <w:r w:rsidRPr="007414A8">
              <w:rPr>
                <w:rFonts w:ascii="標楷體" w:eastAsia="標楷體" w:hAnsi="標楷體" w:hint="eastAsia"/>
                <w:color w:val="000000"/>
                <w:szCs w:val="24"/>
              </w:rPr>
              <w:t>下課期間或校內</w:t>
            </w:r>
            <w:r>
              <w:rPr>
                <w:rFonts w:ascii="標楷體" w:eastAsia="標楷體" w:hAnsi="標楷體" w:hint="eastAsia"/>
                <w:color w:val="000000"/>
                <w:szCs w:val="24"/>
              </w:rPr>
              <w:t>、</w:t>
            </w:r>
            <w:r w:rsidRPr="007414A8">
              <w:rPr>
                <w:rFonts w:ascii="標楷體" w:eastAsia="標楷體" w:hAnsi="標楷體" w:hint="eastAsia"/>
                <w:color w:val="000000"/>
                <w:szCs w:val="24"/>
              </w:rPr>
              <w:t>外，只要有一方為學生身分，另一方為教職員工生</w:t>
            </w:r>
            <w:r>
              <w:rPr>
                <w:rFonts w:ascii="標楷體" w:eastAsia="標楷體" w:hAnsi="標楷體" w:hint="eastAsia"/>
                <w:color w:val="000000"/>
                <w:szCs w:val="24"/>
              </w:rPr>
              <w:t>或校長即</w:t>
            </w:r>
            <w:r w:rsidRPr="007414A8">
              <w:rPr>
                <w:rFonts w:ascii="標楷體" w:eastAsia="標楷體" w:hAnsi="標楷體" w:hint="eastAsia"/>
                <w:color w:val="000000"/>
                <w:szCs w:val="24"/>
              </w:rPr>
              <w:t>適用。</w:t>
            </w:r>
          </w:p>
        </w:tc>
        <w:tc>
          <w:tcPr>
            <w:tcW w:w="3002" w:type="dxa"/>
          </w:tcPr>
          <w:p w:rsidR="004C5076" w:rsidRPr="001306AC" w:rsidRDefault="00872B01" w:rsidP="00BE02A6">
            <w:pPr>
              <w:ind w:leftChars="-48" w:left="168" w:hangingChars="118" w:hanging="283"/>
              <w:rPr>
                <w:rFonts w:ascii="標楷體" w:eastAsia="標楷體" w:hAnsi="標楷體"/>
                <w:color w:val="000000"/>
              </w:rPr>
            </w:pPr>
            <w:r>
              <w:rPr>
                <w:rFonts w:ascii="標楷體" w:eastAsia="標楷體" w:hAnsi="標楷體" w:hint="eastAsia"/>
                <w:color w:val="000000"/>
              </w:rPr>
              <w:t>16</w:t>
            </w:r>
            <w:r w:rsidR="004C5076">
              <w:rPr>
                <w:rFonts w:ascii="標楷體" w:eastAsia="標楷體" w:hAnsi="標楷體" w:hint="eastAsia"/>
                <w:color w:val="000000"/>
              </w:rPr>
              <w:t>.申訴</w:t>
            </w:r>
            <w:r w:rsidR="004C5076" w:rsidRPr="001306AC">
              <w:rPr>
                <w:rFonts w:ascii="標楷體" w:eastAsia="標楷體" w:hAnsi="標楷體" w:hint="eastAsia"/>
                <w:color w:val="000000"/>
              </w:rPr>
              <w:t>人與</w:t>
            </w:r>
            <w:r w:rsidR="004C5076">
              <w:rPr>
                <w:rFonts w:ascii="標楷體" w:eastAsia="標楷體" w:hAnsi="標楷體" w:hint="eastAsia"/>
                <w:color w:val="000000"/>
              </w:rPr>
              <w:t>相對</w:t>
            </w:r>
            <w:r w:rsidR="004C5076" w:rsidRPr="001306AC">
              <w:rPr>
                <w:rFonts w:ascii="標楷體" w:eastAsia="標楷體" w:hAnsi="標楷體" w:hint="eastAsia"/>
                <w:color w:val="000000"/>
              </w:rPr>
              <w:t>人是否為學生？</w:t>
            </w:r>
          </w:p>
        </w:tc>
        <w:tc>
          <w:tcPr>
            <w:tcW w:w="457" w:type="dxa"/>
          </w:tcPr>
          <w:p w:rsidR="004C5076" w:rsidRPr="001306AC" w:rsidRDefault="004C5076" w:rsidP="00BE02A6">
            <w:pPr>
              <w:rPr>
                <w:rFonts w:ascii="標楷體" w:eastAsia="標楷體" w:hAnsi="標楷體"/>
                <w:color w:val="000000"/>
              </w:rPr>
            </w:pPr>
          </w:p>
        </w:tc>
        <w:tc>
          <w:tcPr>
            <w:tcW w:w="457" w:type="dxa"/>
          </w:tcPr>
          <w:p w:rsidR="004C5076" w:rsidRPr="001306AC" w:rsidRDefault="004C5076" w:rsidP="00BE02A6">
            <w:pPr>
              <w:rPr>
                <w:rFonts w:ascii="標楷體" w:eastAsia="標楷體" w:hAnsi="標楷體"/>
                <w:color w:val="000000"/>
              </w:rPr>
            </w:pPr>
          </w:p>
        </w:tc>
        <w:tc>
          <w:tcPr>
            <w:tcW w:w="1815" w:type="dxa"/>
            <w:vMerge w:val="restart"/>
          </w:tcPr>
          <w:p w:rsidR="004C5076" w:rsidRPr="006E2921" w:rsidRDefault="004C5076" w:rsidP="00BE02A6">
            <w:pPr>
              <w:rPr>
                <w:rFonts w:ascii="標楷體" w:eastAsia="標楷體" w:hAnsi="標楷體"/>
                <w:color w:val="000000"/>
                <w:sz w:val="20"/>
                <w:szCs w:val="20"/>
              </w:rPr>
            </w:pPr>
            <w:r>
              <w:rPr>
                <w:rFonts w:ascii="標楷體" w:eastAsia="標楷體" w:hAnsi="標楷體" w:hint="eastAsia"/>
                <w:color w:val="000000"/>
                <w:sz w:val="20"/>
                <w:szCs w:val="20"/>
              </w:rPr>
              <w:t>勾選是，</w:t>
            </w:r>
            <w:r w:rsidRPr="006E2921">
              <w:rPr>
                <w:rFonts w:ascii="標楷體" w:eastAsia="標楷體" w:hAnsi="標楷體" w:hint="eastAsia"/>
                <w:bCs/>
                <w:color w:val="000000"/>
                <w:sz w:val="20"/>
                <w:szCs w:val="20"/>
              </w:rPr>
              <w:t>由相對人(加害人)行為時所屬的學校進行調查</w:t>
            </w:r>
          </w:p>
        </w:tc>
      </w:tr>
      <w:tr w:rsidR="004C5076" w:rsidRPr="001306AC" w:rsidTr="006F03D4">
        <w:tblPrEx>
          <w:jc w:val="center"/>
        </w:tblPrEx>
        <w:trPr>
          <w:trHeight w:val="720"/>
          <w:jc w:val="center"/>
        </w:trPr>
        <w:tc>
          <w:tcPr>
            <w:tcW w:w="1408" w:type="dxa"/>
            <w:vMerge/>
          </w:tcPr>
          <w:p w:rsidR="004C5076" w:rsidRDefault="004C5076" w:rsidP="00BE02A6">
            <w:pPr>
              <w:rPr>
                <w:rFonts w:ascii="標楷體" w:eastAsia="標楷體" w:hAnsi="標楷體"/>
                <w:color w:val="000000"/>
              </w:rPr>
            </w:pPr>
          </w:p>
        </w:tc>
        <w:tc>
          <w:tcPr>
            <w:tcW w:w="2389" w:type="dxa"/>
            <w:vMerge/>
          </w:tcPr>
          <w:p w:rsidR="004C5076" w:rsidRDefault="004C5076" w:rsidP="00BE02A6">
            <w:pPr>
              <w:rPr>
                <w:rFonts w:ascii="標楷體" w:eastAsia="標楷體" w:hAnsi="標楷體"/>
                <w:color w:val="000000"/>
              </w:rPr>
            </w:pPr>
          </w:p>
        </w:tc>
        <w:tc>
          <w:tcPr>
            <w:tcW w:w="3002" w:type="dxa"/>
          </w:tcPr>
          <w:p w:rsidR="004C5076" w:rsidRDefault="004C5076" w:rsidP="00872B01">
            <w:pPr>
              <w:ind w:leftChars="-48" w:left="168" w:hangingChars="118" w:hanging="283"/>
              <w:rPr>
                <w:rFonts w:ascii="標楷體" w:eastAsia="標楷體" w:hAnsi="標楷體"/>
                <w:color w:val="000000"/>
              </w:rPr>
            </w:pPr>
            <w:r>
              <w:rPr>
                <w:rFonts w:ascii="標楷體" w:eastAsia="標楷體" w:hAnsi="標楷體" w:hint="eastAsia"/>
                <w:color w:val="000000"/>
              </w:rPr>
              <w:t>1</w:t>
            </w:r>
            <w:r w:rsidR="00872B01">
              <w:rPr>
                <w:rFonts w:ascii="標楷體" w:eastAsia="標楷體" w:hAnsi="標楷體" w:hint="eastAsia"/>
                <w:color w:val="000000"/>
              </w:rPr>
              <w:t>7</w:t>
            </w:r>
            <w:r>
              <w:rPr>
                <w:rFonts w:ascii="標楷體" w:eastAsia="標楷體" w:hAnsi="標楷體" w:hint="eastAsia"/>
                <w:color w:val="000000"/>
              </w:rPr>
              <w:t>.申訴人</w:t>
            </w:r>
            <w:r w:rsidRPr="001306AC">
              <w:rPr>
                <w:rFonts w:ascii="標楷體" w:eastAsia="標楷體" w:hAnsi="標楷體" w:hint="eastAsia"/>
                <w:color w:val="000000"/>
              </w:rPr>
              <w:t>與</w:t>
            </w:r>
            <w:r>
              <w:rPr>
                <w:rFonts w:ascii="標楷體" w:eastAsia="標楷體" w:hAnsi="標楷體" w:hint="eastAsia"/>
                <w:color w:val="000000"/>
              </w:rPr>
              <w:t>相對</w:t>
            </w:r>
            <w:r w:rsidRPr="001306AC">
              <w:rPr>
                <w:rFonts w:ascii="標楷體" w:eastAsia="標楷體" w:hAnsi="標楷體" w:hint="eastAsia"/>
                <w:color w:val="000000"/>
              </w:rPr>
              <w:t>人是否為學校之教師、職員、工友、校長</w:t>
            </w:r>
            <w:r w:rsidRPr="00357001">
              <w:rPr>
                <w:rFonts w:ascii="標楷體" w:eastAsia="標楷體" w:hAnsi="標楷體" w:hint="eastAsia"/>
                <w:color w:val="000000"/>
              </w:rPr>
              <w:t>或也是學生</w:t>
            </w:r>
          </w:p>
        </w:tc>
        <w:tc>
          <w:tcPr>
            <w:tcW w:w="457" w:type="dxa"/>
          </w:tcPr>
          <w:p w:rsidR="004C5076" w:rsidRPr="001306AC" w:rsidRDefault="004C5076" w:rsidP="00BE02A6">
            <w:pPr>
              <w:rPr>
                <w:rFonts w:ascii="標楷體" w:eastAsia="標楷體" w:hAnsi="標楷體"/>
                <w:color w:val="000000"/>
              </w:rPr>
            </w:pPr>
          </w:p>
        </w:tc>
        <w:tc>
          <w:tcPr>
            <w:tcW w:w="457" w:type="dxa"/>
          </w:tcPr>
          <w:p w:rsidR="004C5076" w:rsidRPr="001306AC" w:rsidRDefault="004C5076" w:rsidP="00BE02A6">
            <w:pPr>
              <w:rPr>
                <w:rFonts w:ascii="標楷體" w:eastAsia="標楷體" w:hAnsi="標楷體"/>
                <w:color w:val="000000"/>
              </w:rPr>
            </w:pPr>
          </w:p>
        </w:tc>
        <w:tc>
          <w:tcPr>
            <w:tcW w:w="1815" w:type="dxa"/>
            <w:vMerge/>
          </w:tcPr>
          <w:p w:rsidR="004C5076" w:rsidRDefault="004C5076" w:rsidP="00BE02A6">
            <w:pPr>
              <w:rPr>
                <w:rFonts w:ascii="標楷體" w:eastAsia="標楷體" w:hAnsi="標楷體"/>
                <w:color w:val="000000"/>
                <w:sz w:val="20"/>
                <w:szCs w:val="20"/>
              </w:rPr>
            </w:pPr>
          </w:p>
        </w:tc>
      </w:tr>
      <w:tr w:rsidR="004C5076" w:rsidRPr="001306AC" w:rsidTr="006F03D4">
        <w:tblPrEx>
          <w:jc w:val="center"/>
        </w:tblPrEx>
        <w:trPr>
          <w:jc w:val="center"/>
        </w:trPr>
        <w:tc>
          <w:tcPr>
            <w:tcW w:w="1408" w:type="dxa"/>
            <w:vMerge/>
          </w:tcPr>
          <w:p w:rsidR="004C5076" w:rsidRDefault="004C5076" w:rsidP="00BE02A6">
            <w:pPr>
              <w:rPr>
                <w:rFonts w:ascii="標楷體" w:eastAsia="標楷體" w:hAnsi="標楷體"/>
                <w:color w:val="000000"/>
              </w:rPr>
            </w:pPr>
          </w:p>
        </w:tc>
        <w:tc>
          <w:tcPr>
            <w:tcW w:w="2389" w:type="dxa"/>
            <w:vMerge w:val="restart"/>
          </w:tcPr>
          <w:p w:rsidR="004C5076" w:rsidRDefault="004C5076" w:rsidP="00BE02A6">
            <w:pPr>
              <w:rPr>
                <w:rFonts w:ascii="標楷體" w:eastAsia="標楷體" w:hAnsi="標楷體"/>
                <w:color w:val="000000"/>
              </w:rPr>
            </w:pPr>
            <w:r>
              <w:rPr>
                <w:rFonts w:ascii="標楷體" w:eastAsia="標楷體" w:hAnsi="標楷體" w:hint="eastAsia"/>
                <w:b/>
                <w:bCs/>
                <w:color w:val="000000"/>
                <w:u w:val="single"/>
              </w:rPr>
              <w:t>適用</w:t>
            </w:r>
            <w:r w:rsidRPr="001306AC">
              <w:rPr>
                <w:rFonts w:ascii="標楷體" w:eastAsia="標楷體" w:hAnsi="標楷體" w:hint="eastAsia"/>
                <w:b/>
                <w:bCs/>
                <w:color w:val="000000"/>
                <w:u w:val="single"/>
              </w:rPr>
              <w:t>性騷擾防治法</w:t>
            </w:r>
            <w:r w:rsidRPr="001306AC">
              <w:rPr>
                <w:rFonts w:ascii="標楷體" w:eastAsia="標楷體" w:hAnsi="標楷體" w:hint="eastAsia"/>
                <w:b/>
                <w:bCs/>
                <w:color w:val="000000"/>
              </w:rPr>
              <w:t>：</w:t>
            </w:r>
            <w:r w:rsidRPr="006A0A74">
              <w:rPr>
                <w:rFonts w:ascii="標楷體" w:eastAsia="標楷體" w:hAnsi="標楷體" w:hint="eastAsia"/>
                <w:bCs/>
                <w:color w:val="000000"/>
              </w:rPr>
              <w:t>皆非適用上述法規，則</w:t>
            </w:r>
            <w:r>
              <w:rPr>
                <w:rFonts w:ascii="標楷體" w:eastAsia="標楷體" w:hAnsi="標楷體" w:hint="eastAsia"/>
                <w:bCs/>
                <w:color w:val="000000"/>
              </w:rPr>
              <w:t>適</w:t>
            </w:r>
            <w:r w:rsidRPr="006A0A74">
              <w:rPr>
                <w:rFonts w:ascii="標楷體" w:eastAsia="標楷體" w:hAnsi="標楷體" w:hint="eastAsia"/>
                <w:bCs/>
                <w:color w:val="000000"/>
              </w:rPr>
              <w:t>用性騷擾防治法</w:t>
            </w:r>
          </w:p>
        </w:tc>
        <w:tc>
          <w:tcPr>
            <w:tcW w:w="3002" w:type="dxa"/>
            <w:tcBorders>
              <w:top w:val="single" w:sz="4" w:space="0" w:color="auto"/>
              <w:bottom w:val="single" w:sz="4" w:space="0" w:color="auto"/>
              <w:right w:val="single" w:sz="4" w:space="0" w:color="auto"/>
            </w:tcBorders>
          </w:tcPr>
          <w:p w:rsidR="004C5076" w:rsidRPr="001306AC" w:rsidRDefault="004C5076" w:rsidP="00872B01">
            <w:pPr>
              <w:ind w:leftChars="-40" w:hangingChars="40" w:hanging="96"/>
              <w:rPr>
                <w:rFonts w:ascii="標楷體" w:eastAsia="標楷體" w:hAnsi="標楷體"/>
                <w:color w:val="000000"/>
              </w:rPr>
            </w:pPr>
            <w:r>
              <w:rPr>
                <w:rFonts w:ascii="標楷體" w:eastAsia="標楷體" w:hAnsi="標楷體" w:hint="eastAsia"/>
                <w:color w:val="000000"/>
              </w:rPr>
              <w:t>1</w:t>
            </w:r>
            <w:r w:rsidR="00872B01">
              <w:rPr>
                <w:rFonts w:ascii="標楷體" w:eastAsia="標楷體" w:hAnsi="標楷體" w:hint="eastAsia"/>
                <w:color w:val="000000"/>
              </w:rPr>
              <w:t>8</w:t>
            </w:r>
            <w:r>
              <w:rPr>
                <w:rFonts w:ascii="標楷體" w:eastAsia="標楷體" w:hAnsi="標楷體" w:hint="eastAsia"/>
                <w:color w:val="000000"/>
              </w:rPr>
              <w:t>.相對人</w:t>
            </w:r>
            <w:r w:rsidR="00872B01">
              <w:rPr>
                <w:rFonts w:ascii="標楷體" w:eastAsia="標楷體" w:hAnsi="標楷體" w:hint="eastAsia"/>
                <w:color w:val="000000"/>
              </w:rPr>
              <w:t>是否</w:t>
            </w:r>
            <w:r w:rsidRPr="001306AC">
              <w:rPr>
                <w:rFonts w:ascii="標楷體" w:eastAsia="標楷體" w:hAnsi="標楷體" w:hint="eastAsia"/>
                <w:color w:val="000000"/>
              </w:rPr>
              <w:t>有雇主</w:t>
            </w:r>
          </w:p>
        </w:tc>
        <w:tc>
          <w:tcPr>
            <w:tcW w:w="457" w:type="dxa"/>
            <w:tcBorders>
              <w:top w:val="single" w:sz="4" w:space="0" w:color="auto"/>
              <w:left w:val="single" w:sz="4" w:space="0" w:color="auto"/>
              <w:bottom w:val="single" w:sz="4" w:space="0" w:color="auto"/>
              <w:right w:val="single" w:sz="4" w:space="0" w:color="auto"/>
            </w:tcBorders>
          </w:tcPr>
          <w:p w:rsidR="004C5076" w:rsidRPr="001306AC" w:rsidRDefault="004C5076" w:rsidP="00BE02A6">
            <w:pPr>
              <w:rPr>
                <w:rFonts w:ascii="標楷體" w:eastAsia="標楷體" w:hAnsi="標楷體"/>
                <w:color w:val="000000"/>
              </w:rPr>
            </w:pPr>
          </w:p>
        </w:tc>
        <w:tc>
          <w:tcPr>
            <w:tcW w:w="457" w:type="dxa"/>
            <w:tcBorders>
              <w:top w:val="single" w:sz="4" w:space="0" w:color="auto"/>
              <w:left w:val="single" w:sz="4" w:space="0" w:color="auto"/>
              <w:bottom w:val="single" w:sz="4" w:space="0" w:color="auto"/>
              <w:right w:val="single" w:sz="4" w:space="0" w:color="auto"/>
            </w:tcBorders>
          </w:tcPr>
          <w:p w:rsidR="004C5076" w:rsidRPr="001306AC" w:rsidRDefault="004C5076" w:rsidP="00BE02A6">
            <w:pPr>
              <w:rPr>
                <w:rFonts w:ascii="標楷體" w:eastAsia="標楷體" w:hAnsi="標楷體"/>
                <w:color w:val="000000"/>
              </w:rPr>
            </w:pPr>
          </w:p>
        </w:tc>
        <w:tc>
          <w:tcPr>
            <w:tcW w:w="1815" w:type="dxa"/>
            <w:tcBorders>
              <w:top w:val="single" w:sz="4" w:space="0" w:color="auto"/>
              <w:left w:val="single" w:sz="4" w:space="0" w:color="auto"/>
              <w:bottom w:val="single" w:sz="4" w:space="0" w:color="auto"/>
              <w:right w:val="single" w:sz="4" w:space="0" w:color="auto"/>
            </w:tcBorders>
          </w:tcPr>
          <w:p w:rsidR="004C5076" w:rsidRPr="001306AC" w:rsidRDefault="004C5076" w:rsidP="00BE02A6">
            <w:pPr>
              <w:rPr>
                <w:rFonts w:ascii="標楷體" w:eastAsia="標楷體" w:hAnsi="標楷體"/>
                <w:color w:val="000000"/>
                <w:sz w:val="20"/>
                <w:szCs w:val="20"/>
              </w:rPr>
            </w:pPr>
            <w:r>
              <w:rPr>
                <w:rFonts w:ascii="標楷體" w:eastAsia="標楷體" w:hAnsi="標楷體" w:hint="eastAsia"/>
                <w:color w:val="000000"/>
                <w:sz w:val="20"/>
                <w:szCs w:val="20"/>
              </w:rPr>
              <w:t>有雇主，由相對</w:t>
            </w:r>
            <w:r w:rsidRPr="001306AC">
              <w:rPr>
                <w:rFonts w:ascii="標楷體" w:eastAsia="標楷體" w:hAnsi="標楷體" w:hint="eastAsia"/>
                <w:color w:val="000000"/>
                <w:sz w:val="20"/>
                <w:szCs w:val="20"/>
              </w:rPr>
              <w:t>人雇主調查</w:t>
            </w:r>
          </w:p>
        </w:tc>
      </w:tr>
      <w:tr w:rsidR="004C5076" w:rsidRPr="001306AC" w:rsidTr="006F03D4">
        <w:tblPrEx>
          <w:jc w:val="center"/>
        </w:tblPrEx>
        <w:trPr>
          <w:jc w:val="center"/>
        </w:trPr>
        <w:tc>
          <w:tcPr>
            <w:tcW w:w="1408" w:type="dxa"/>
            <w:vMerge/>
          </w:tcPr>
          <w:p w:rsidR="004C5076" w:rsidRDefault="004C5076" w:rsidP="00BE02A6">
            <w:pPr>
              <w:rPr>
                <w:rFonts w:ascii="標楷體" w:eastAsia="標楷體" w:hAnsi="標楷體"/>
                <w:color w:val="000000"/>
              </w:rPr>
            </w:pPr>
          </w:p>
        </w:tc>
        <w:tc>
          <w:tcPr>
            <w:tcW w:w="2389" w:type="dxa"/>
            <w:vMerge/>
          </w:tcPr>
          <w:p w:rsidR="004C5076" w:rsidRDefault="004C5076" w:rsidP="00BE02A6">
            <w:pPr>
              <w:rPr>
                <w:rFonts w:ascii="標楷體" w:eastAsia="標楷體" w:hAnsi="標楷體"/>
                <w:color w:val="000000"/>
              </w:rPr>
            </w:pPr>
          </w:p>
        </w:tc>
        <w:tc>
          <w:tcPr>
            <w:tcW w:w="3002" w:type="dxa"/>
            <w:tcBorders>
              <w:top w:val="single" w:sz="4" w:space="0" w:color="auto"/>
              <w:bottom w:val="single" w:sz="4" w:space="0" w:color="auto"/>
              <w:right w:val="single" w:sz="4" w:space="0" w:color="auto"/>
            </w:tcBorders>
          </w:tcPr>
          <w:p w:rsidR="004C5076" w:rsidRPr="001306AC" w:rsidRDefault="004C5076" w:rsidP="00872B01">
            <w:pPr>
              <w:ind w:leftChars="-47" w:left="187" w:rightChars="-47" w:right="-113" w:hangingChars="125" w:hanging="300"/>
              <w:rPr>
                <w:rFonts w:ascii="標楷體" w:eastAsia="標楷體" w:hAnsi="標楷體"/>
                <w:color w:val="000000"/>
              </w:rPr>
            </w:pPr>
            <w:r>
              <w:rPr>
                <w:rFonts w:ascii="標楷體" w:eastAsia="標楷體" w:hAnsi="標楷體" w:hint="eastAsia"/>
                <w:color w:val="000000"/>
              </w:rPr>
              <w:t>1</w:t>
            </w:r>
            <w:r w:rsidR="00872B01">
              <w:rPr>
                <w:rFonts w:ascii="標楷體" w:eastAsia="標楷體" w:hAnsi="標楷體" w:hint="eastAsia"/>
                <w:color w:val="000000"/>
              </w:rPr>
              <w:t>9</w:t>
            </w:r>
            <w:r>
              <w:rPr>
                <w:rFonts w:ascii="標楷體" w:eastAsia="標楷體" w:hAnsi="標楷體" w:hint="eastAsia"/>
                <w:color w:val="000000"/>
              </w:rPr>
              <w:t>.相對</w:t>
            </w:r>
            <w:r w:rsidRPr="001306AC">
              <w:rPr>
                <w:rFonts w:ascii="標楷體" w:eastAsia="標楷體" w:hAnsi="標楷體" w:hint="eastAsia"/>
                <w:color w:val="000000"/>
              </w:rPr>
              <w:t>人</w:t>
            </w:r>
            <w:r w:rsidR="00872B01">
              <w:rPr>
                <w:rFonts w:ascii="標楷體" w:eastAsia="標楷體" w:hAnsi="標楷體" w:hint="eastAsia"/>
                <w:color w:val="000000"/>
              </w:rPr>
              <w:t>是否</w:t>
            </w:r>
            <w:r w:rsidRPr="001306AC">
              <w:rPr>
                <w:rFonts w:ascii="標楷體" w:eastAsia="標楷體" w:hAnsi="標楷體" w:hint="eastAsia"/>
                <w:color w:val="000000"/>
              </w:rPr>
              <w:t>沒有工作，無雇主</w:t>
            </w:r>
          </w:p>
        </w:tc>
        <w:tc>
          <w:tcPr>
            <w:tcW w:w="457" w:type="dxa"/>
            <w:tcBorders>
              <w:top w:val="single" w:sz="4" w:space="0" w:color="auto"/>
              <w:left w:val="single" w:sz="4" w:space="0" w:color="auto"/>
              <w:bottom w:val="single" w:sz="4" w:space="0" w:color="auto"/>
              <w:right w:val="single" w:sz="4" w:space="0" w:color="auto"/>
            </w:tcBorders>
          </w:tcPr>
          <w:p w:rsidR="004C5076" w:rsidRPr="001306AC" w:rsidRDefault="004C5076" w:rsidP="00BE02A6">
            <w:pPr>
              <w:rPr>
                <w:rFonts w:ascii="標楷體" w:eastAsia="標楷體" w:hAnsi="標楷體"/>
                <w:color w:val="000000"/>
              </w:rPr>
            </w:pPr>
          </w:p>
        </w:tc>
        <w:tc>
          <w:tcPr>
            <w:tcW w:w="457" w:type="dxa"/>
            <w:tcBorders>
              <w:top w:val="single" w:sz="4" w:space="0" w:color="auto"/>
              <w:left w:val="single" w:sz="4" w:space="0" w:color="auto"/>
              <w:bottom w:val="single" w:sz="4" w:space="0" w:color="auto"/>
              <w:right w:val="single" w:sz="4" w:space="0" w:color="auto"/>
            </w:tcBorders>
          </w:tcPr>
          <w:p w:rsidR="004C5076" w:rsidRPr="001306AC" w:rsidRDefault="004C5076" w:rsidP="00BE02A6">
            <w:pPr>
              <w:rPr>
                <w:rFonts w:ascii="標楷體" w:eastAsia="標楷體" w:hAnsi="標楷體"/>
                <w:color w:val="000000"/>
              </w:rPr>
            </w:pPr>
          </w:p>
        </w:tc>
        <w:tc>
          <w:tcPr>
            <w:tcW w:w="1815" w:type="dxa"/>
            <w:tcBorders>
              <w:top w:val="single" w:sz="4" w:space="0" w:color="auto"/>
              <w:left w:val="single" w:sz="4" w:space="0" w:color="auto"/>
              <w:bottom w:val="single" w:sz="4" w:space="0" w:color="auto"/>
              <w:right w:val="single" w:sz="4" w:space="0" w:color="auto"/>
            </w:tcBorders>
          </w:tcPr>
          <w:p w:rsidR="004C5076" w:rsidRPr="001306AC" w:rsidRDefault="004C5076" w:rsidP="00BE02A6">
            <w:pPr>
              <w:rPr>
                <w:rFonts w:ascii="標楷體" w:eastAsia="標楷體" w:hAnsi="標楷體"/>
                <w:color w:val="000000"/>
                <w:sz w:val="20"/>
                <w:szCs w:val="20"/>
              </w:rPr>
            </w:pPr>
            <w:r w:rsidRPr="001306AC">
              <w:rPr>
                <w:rFonts w:ascii="標楷體" w:eastAsia="標楷體" w:hAnsi="標楷體" w:hint="eastAsia"/>
                <w:color w:val="000000"/>
                <w:sz w:val="20"/>
                <w:szCs w:val="20"/>
              </w:rPr>
              <w:t>無雇主，由警察調查</w:t>
            </w:r>
          </w:p>
        </w:tc>
      </w:tr>
      <w:tr w:rsidR="00872B01" w:rsidRPr="001306AC" w:rsidTr="006F03D4">
        <w:tblPrEx>
          <w:jc w:val="center"/>
        </w:tblPrEx>
        <w:trPr>
          <w:trHeight w:val="816"/>
          <w:jc w:val="center"/>
        </w:trPr>
        <w:tc>
          <w:tcPr>
            <w:tcW w:w="1408" w:type="dxa"/>
            <w:vMerge/>
          </w:tcPr>
          <w:p w:rsidR="00872B01" w:rsidRDefault="00872B01" w:rsidP="00BE02A6">
            <w:pPr>
              <w:rPr>
                <w:rFonts w:ascii="標楷體" w:eastAsia="標楷體" w:hAnsi="標楷體"/>
                <w:color w:val="000000"/>
              </w:rPr>
            </w:pPr>
          </w:p>
        </w:tc>
        <w:tc>
          <w:tcPr>
            <w:tcW w:w="2389" w:type="dxa"/>
            <w:vMerge/>
          </w:tcPr>
          <w:p w:rsidR="00872B01" w:rsidRDefault="00872B01" w:rsidP="00BE02A6">
            <w:pPr>
              <w:rPr>
                <w:rFonts w:ascii="標楷體" w:eastAsia="標楷體" w:hAnsi="標楷體"/>
                <w:color w:val="000000"/>
              </w:rPr>
            </w:pPr>
          </w:p>
        </w:tc>
        <w:tc>
          <w:tcPr>
            <w:tcW w:w="3002" w:type="dxa"/>
            <w:tcBorders>
              <w:top w:val="single" w:sz="4" w:space="0" w:color="auto"/>
              <w:right w:val="single" w:sz="4" w:space="0" w:color="auto"/>
            </w:tcBorders>
          </w:tcPr>
          <w:p w:rsidR="00872B01" w:rsidRPr="001306AC" w:rsidRDefault="00872B01" w:rsidP="006F03D4">
            <w:pPr>
              <w:ind w:leftChars="-40" w:left="185" w:rightChars="-105" w:right="-252" w:hangingChars="117" w:hanging="281"/>
              <w:rPr>
                <w:rFonts w:ascii="標楷體" w:eastAsia="標楷體" w:hAnsi="標楷體"/>
                <w:color w:val="000000"/>
              </w:rPr>
            </w:pPr>
            <w:r>
              <w:rPr>
                <w:rFonts w:ascii="標楷體" w:eastAsia="標楷體" w:hAnsi="標楷體" w:hint="eastAsia"/>
                <w:color w:val="000000"/>
              </w:rPr>
              <w:t>20.相對人是否</w:t>
            </w:r>
            <w:r w:rsidRPr="001306AC">
              <w:rPr>
                <w:rFonts w:ascii="標楷體" w:eastAsia="標楷體" w:hAnsi="標楷體" w:hint="eastAsia"/>
                <w:color w:val="000000"/>
              </w:rPr>
              <w:t>身分不</w:t>
            </w:r>
            <w:r>
              <w:rPr>
                <w:rFonts w:ascii="標楷體" w:eastAsia="標楷體" w:hAnsi="標楷體" w:hint="eastAsia"/>
                <w:color w:val="000000"/>
              </w:rPr>
              <w:t>明</w:t>
            </w:r>
            <w:r w:rsidRPr="001306AC">
              <w:rPr>
                <w:rFonts w:ascii="標楷體" w:eastAsia="標楷體" w:hAnsi="標楷體" w:hint="eastAsia"/>
                <w:color w:val="000000"/>
              </w:rPr>
              <w:t>，不知道是誰或找不到</w:t>
            </w:r>
          </w:p>
        </w:tc>
        <w:tc>
          <w:tcPr>
            <w:tcW w:w="457" w:type="dxa"/>
            <w:tcBorders>
              <w:top w:val="single" w:sz="4" w:space="0" w:color="auto"/>
              <w:left w:val="single" w:sz="4" w:space="0" w:color="auto"/>
              <w:right w:val="single" w:sz="4" w:space="0" w:color="auto"/>
            </w:tcBorders>
          </w:tcPr>
          <w:p w:rsidR="00872B01" w:rsidRPr="001306AC" w:rsidRDefault="00872B01" w:rsidP="00BE02A6">
            <w:pPr>
              <w:rPr>
                <w:rFonts w:ascii="標楷體" w:eastAsia="標楷體" w:hAnsi="標楷體"/>
                <w:color w:val="000000"/>
              </w:rPr>
            </w:pPr>
          </w:p>
        </w:tc>
        <w:tc>
          <w:tcPr>
            <w:tcW w:w="457" w:type="dxa"/>
            <w:tcBorders>
              <w:top w:val="single" w:sz="4" w:space="0" w:color="auto"/>
              <w:left w:val="single" w:sz="4" w:space="0" w:color="auto"/>
              <w:right w:val="single" w:sz="4" w:space="0" w:color="auto"/>
            </w:tcBorders>
          </w:tcPr>
          <w:p w:rsidR="00872B01" w:rsidRPr="001306AC" w:rsidRDefault="00872B01" w:rsidP="00BE02A6">
            <w:pPr>
              <w:rPr>
                <w:rFonts w:ascii="標楷體" w:eastAsia="標楷體" w:hAnsi="標楷體"/>
                <w:color w:val="000000"/>
              </w:rPr>
            </w:pPr>
          </w:p>
        </w:tc>
        <w:tc>
          <w:tcPr>
            <w:tcW w:w="1815" w:type="dxa"/>
            <w:tcBorders>
              <w:top w:val="single" w:sz="4" w:space="0" w:color="auto"/>
              <w:left w:val="single" w:sz="4" w:space="0" w:color="auto"/>
              <w:right w:val="single" w:sz="4" w:space="0" w:color="auto"/>
            </w:tcBorders>
          </w:tcPr>
          <w:p w:rsidR="00872B01" w:rsidRPr="001306AC" w:rsidRDefault="00872B01" w:rsidP="00BE02A6">
            <w:pPr>
              <w:rPr>
                <w:rFonts w:ascii="標楷體" w:eastAsia="標楷體" w:hAnsi="標楷體"/>
                <w:color w:val="000000"/>
                <w:sz w:val="20"/>
                <w:szCs w:val="20"/>
              </w:rPr>
            </w:pPr>
            <w:r w:rsidRPr="001306AC">
              <w:rPr>
                <w:rFonts w:ascii="標楷體" w:eastAsia="標楷體" w:hAnsi="標楷體" w:hint="eastAsia"/>
                <w:color w:val="000000"/>
                <w:sz w:val="20"/>
                <w:szCs w:val="20"/>
              </w:rPr>
              <w:t>身分不明，由警察調查</w:t>
            </w:r>
          </w:p>
        </w:tc>
      </w:tr>
      <w:tr w:rsidR="004C5076" w:rsidRPr="001306AC" w:rsidTr="006F03D4">
        <w:tblPrEx>
          <w:jc w:val="center"/>
        </w:tblPrEx>
        <w:trPr>
          <w:jc w:val="center"/>
        </w:trPr>
        <w:tc>
          <w:tcPr>
            <w:tcW w:w="9532" w:type="dxa"/>
            <w:gridSpan w:val="6"/>
            <w:tcBorders>
              <w:bottom w:val="single" w:sz="4" w:space="0" w:color="auto"/>
              <w:right w:val="single" w:sz="4" w:space="0" w:color="auto"/>
            </w:tcBorders>
          </w:tcPr>
          <w:p w:rsidR="004C5076" w:rsidRPr="00C63704" w:rsidRDefault="004C5076" w:rsidP="00BE02A6">
            <w:pPr>
              <w:rPr>
                <w:rFonts w:ascii="標楷體" w:eastAsia="標楷體" w:hAnsi="標楷體"/>
                <w:b/>
                <w:color w:val="000000"/>
                <w:sz w:val="20"/>
                <w:szCs w:val="20"/>
              </w:rPr>
            </w:pPr>
            <w:r w:rsidRPr="00C63704">
              <w:rPr>
                <w:rFonts w:ascii="標楷體" w:eastAsia="標楷體" w:hAnsi="標楷體" w:hint="eastAsia"/>
                <w:b/>
                <w:color w:val="000000"/>
              </w:rPr>
              <w:t>注意事項: 性騷擾事件發生時，</w:t>
            </w:r>
            <w:r>
              <w:rPr>
                <w:rFonts w:ascii="標楷體" w:eastAsia="標楷體" w:hAnsi="標楷體" w:hint="eastAsia"/>
                <w:b/>
                <w:color w:val="000000"/>
              </w:rPr>
              <w:t>若適用性別平等教育法，應於24小時內</w:t>
            </w:r>
            <w:proofErr w:type="gramStart"/>
            <w:r>
              <w:rPr>
                <w:rFonts w:ascii="標楷體" w:eastAsia="標楷體" w:hAnsi="標楷體" w:hint="eastAsia"/>
                <w:b/>
                <w:color w:val="000000"/>
              </w:rPr>
              <w:t>進行校安</w:t>
            </w:r>
            <w:r w:rsidRPr="00C63704">
              <w:rPr>
                <w:rFonts w:ascii="標楷體" w:eastAsia="標楷體" w:hAnsi="標楷體" w:hint="eastAsia"/>
                <w:b/>
                <w:color w:val="000000"/>
              </w:rPr>
              <w:t>通報</w:t>
            </w:r>
            <w:proofErr w:type="gramEnd"/>
            <w:r>
              <w:rPr>
                <w:rFonts w:ascii="標楷體" w:eastAsia="標楷體" w:hAnsi="標楷體" w:hint="eastAsia"/>
                <w:b/>
                <w:color w:val="000000"/>
              </w:rPr>
              <w:t>；若被害人未達十八歲，應於24小時內向本府社會處通報。</w:t>
            </w:r>
          </w:p>
        </w:tc>
      </w:tr>
    </w:tbl>
    <w:p w:rsidR="006F03D4" w:rsidRDefault="006F03D4" w:rsidP="003865AC">
      <w:pPr>
        <w:pStyle w:val="a3"/>
        <w:snapToGrid w:val="0"/>
        <w:rPr>
          <w:rFonts w:ascii="標楷體"/>
          <w:b/>
          <w:bCs/>
          <w:color w:val="000000"/>
          <w:sz w:val="28"/>
          <w:szCs w:val="28"/>
        </w:rPr>
      </w:pPr>
    </w:p>
    <w:p w:rsidR="006F03D4" w:rsidRDefault="006F03D4">
      <w:pPr>
        <w:widowControl/>
        <w:rPr>
          <w:rFonts w:ascii="標楷體" w:eastAsia="標楷體" w:hAnsi="Times New Roman"/>
          <w:b/>
          <w:bCs/>
          <w:color w:val="000000"/>
          <w:sz w:val="28"/>
          <w:szCs w:val="28"/>
        </w:rPr>
      </w:pPr>
      <w:r>
        <w:rPr>
          <w:rFonts w:ascii="標楷體"/>
          <w:b/>
          <w:bCs/>
          <w:color w:val="000000"/>
          <w:sz w:val="28"/>
          <w:szCs w:val="28"/>
        </w:rPr>
        <w:br w:type="page"/>
      </w:r>
    </w:p>
    <w:tbl>
      <w:tblPr>
        <w:tblW w:w="93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1990"/>
        <w:gridCol w:w="3261"/>
        <w:gridCol w:w="590"/>
        <w:gridCol w:w="587"/>
        <w:gridCol w:w="1559"/>
      </w:tblGrid>
      <w:tr w:rsidR="00EB51DE" w:rsidRPr="00704903" w:rsidTr="006F03D4">
        <w:trPr>
          <w:trHeight w:val="340"/>
        </w:trPr>
        <w:tc>
          <w:tcPr>
            <w:tcW w:w="1412" w:type="dxa"/>
            <w:vMerge w:val="restart"/>
            <w:vAlign w:val="center"/>
          </w:tcPr>
          <w:p w:rsidR="0025179B" w:rsidRPr="00EB51DE" w:rsidRDefault="006F03D4" w:rsidP="00EB51DE">
            <w:pPr>
              <w:spacing w:line="400" w:lineRule="exact"/>
              <w:jc w:val="center"/>
              <w:rPr>
                <w:rFonts w:ascii="標楷體" w:eastAsia="標楷體" w:hAnsi="標楷體"/>
                <w:b/>
                <w:bCs/>
                <w:color w:val="000000"/>
                <w:sz w:val="28"/>
                <w:szCs w:val="28"/>
              </w:rPr>
            </w:pPr>
            <w:r>
              <w:rPr>
                <w:rFonts w:ascii="標楷體" w:eastAsia="標楷體" w:hAnsi="標楷體" w:hint="eastAsia"/>
                <w:b/>
                <w:bCs/>
                <w:color w:val="000000"/>
                <w:sz w:val="28"/>
                <w:szCs w:val="28"/>
              </w:rPr>
              <w:lastRenderedPageBreak/>
              <w:t>四</w:t>
            </w:r>
            <w:r w:rsidR="0025179B" w:rsidRPr="00114AC5">
              <w:rPr>
                <w:rFonts w:ascii="標楷體" w:eastAsia="標楷體" w:hAnsi="標楷體" w:hint="eastAsia"/>
                <w:b/>
                <w:bCs/>
                <w:color w:val="000000"/>
                <w:sz w:val="28"/>
                <w:szCs w:val="28"/>
              </w:rPr>
              <w:t>、</w:t>
            </w:r>
            <w:r w:rsidR="00C670C9">
              <w:rPr>
                <w:rFonts w:ascii="標楷體" w:eastAsia="標楷體" w:hAnsi="標楷體" w:hint="eastAsia"/>
                <w:b/>
                <w:bCs/>
                <w:color w:val="000000"/>
                <w:sz w:val="28"/>
                <w:szCs w:val="28"/>
              </w:rPr>
              <w:t>調查結果</w:t>
            </w:r>
            <w:r w:rsidR="0025179B">
              <w:rPr>
                <w:rFonts w:ascii="標楷體" w:eastAsia="標楷體" w:hAnsi="標楷體" w:hint="eastAsia"/>
                <w:b/>
                <w:bCs/>
                <w:color w:val="000000"/>
                <w:sz w:val="28"/>
                <w:szCs w:val="28"/>
              </w:rPr>
              <w:t>處理</w:t>
            </w:r>
          </w:p>
        </w:tc>
        <w:tc>
          <w:tcPr>
            <w:tcW w:w="1990" w:type="dxa"/>
          </w:tcPr>
          <w:p w:rsidR="0025179B" w:rsidRPr="001306AC" w:rsidRDefault="0025179B" w:rsidP="003865AC">
            <w:pPr>
              <w:jc w:val="center"/>
              <w:rPr>
                <w:rFonts w:ascii="標楷體" w:eastAsia="標楷體" w:hAnsi="標楷體"/>
                <w:b/>
                <w:bCs/>
                <w:color w:val="000000"/>
              </w:rPr>
            </w:pPr>
            <w:r>
              <w:rPr>
                <w:rFonts w:ascii="標楷體" w:eastAsia="標楷體" w:hAnsi="標楷體" w:hint="eastAsia"/>
                <w:b/>
                <w:bCs/>
                <w:color w:val="000000"/>
              </w:rPr>
              <w:t>項目</w:t>
            </w:r>
          </w:p>
        </w:tc>
        <w:tc>
          <w:tcPr>
            <w:tcW w:w="3261" w:type="dxa"/>
          </w:tcPr>
          <w:p w:rsidR="0025179B" w:rsidRPr="001306AC" w:rsidRDefault="0025179B" w:rsidP="003865AC">
            <w:pPr>
              <w:jc w:val="center"/>
              <w:rPr>
                <w:rFonts w:ascii="標楷體" w:eastAsia="標楷體" w:hAnsi="標楷體"/>
                <w:b/>
                <w:bCs/>
                <w:color w:val="000000"/>
              </w:rPr>
            </w:pPr>
            <w:r w:rsidRPr="001306AC">
              <w:rPr>
                <w:rFonts w:ascii="標楷體" w:eastAsia="標楷體" w:hAnsi="標楷體" w:hint="eastAsia"/>
                <w:b/>
                <w:bCs/>
                <w:color w:val="000000"/>
              </w:rPr>
              <w:t>詢問內容</w:t>
            </w:r>
          </w:p>
        </w:tc>
        <w:tc>
          <w:tcPr>
            <w:tcW w:w="590" w:type="dxa"/>
          </w:tcPr>
          <w:p w:rsidR="0025179B" w:rsidRPr="001306AC" w:rsidRDefault="0025179B" w:rsidP="003865AC">
            <w:pPr>
              <w:jc w:val="center"/>
              <w:rPr>
                <w:rFonts w:ascii="標楷體" w:eastAsia="標楷體" w:hAnsi="標楷體"/>
                <w:b/>
                <w:bCs/>
                <w:color w:val="000000"/>
              </w:rPr>
            </w:pPr>
            <w:r w:rsidRPr="001306AC">
              <w:rPr>
                <w:rFonts w:ascii="標楷體" w:eastAsia="標楷體" w:hAnsi="標楷體" w:hint="eastAsia"/>
                <w:b/>
                <w:bCs/>
                <w:color w:val="000000"/>
              </w:rPr>
              <w:t>是</w:t>
            </w:r>
          </w:p>
        </w:tc>
        <w:tc>
          <w:tcPr>
            <w:tcW w:w="587" w:type="dxa"/>
          </w:tcPr>
          <w:p w:rsidR="0025179B" w:rsidRPr="001306AC" w:rsidRDefault="0025179B" w:rsidP="003865AC">
            <w:pPr>
              <w:jc w:val="center"/>
              <w:rPr>
                <w:rFonts w:ascii="標楷體" w:eastAsia="標楷體" w:hAnsi="標楷體"/>
                <w:b/>
                <w:bCs/>
                <w:color w:val="000000"/>
              </w:rPr>
            </w:pPr>
            <w:r>
              <w:rPr>
                <w:rFonts w:ascii="標楷體" w:eastAsia="標楷體" w:hAnsi="標楷體" w:hint="eastAsia"/>
                <w:b/>
                <w:bCs/>
                <w:color w:val="000000"/>
              </w:rPr>
              <w:t>否</w:t>
            </w:r>
          </w:p>
        </w:tc>
        <w:tc>
          <w:tcPr>
            <w:tcW w:w="1559" w:type="dxa"/>
          </w:tcPr>
          <w:p w:rsidR="0025179B" w:rsidRPr="001306AC" w:rsidRDefault="0025179B" w:rsidP="003865AC">
            <w:pPr>
              <w:jc w:val="center"/>
              <w:rPr>
                <w:rFonts w:ascii="標楷體" w:eastAsia="標楷體" w:hAnsi="標楷體"/>
                <w:b/>
                <w:bCs/>
                <w:color w:val="000000"/>
              </w:rPr>
            </w:pPr>
            <w:r w:rsidRPr="001306AC">
              <w:rPr>
                <w:rFonts w:ascii="標楷體" w:eastAsia="標楷體" w:hAnsi="標楷體" w:hint="eastAsia"/>
                <w:b/>
                <w:bCs/>
                <w:color w:val="000000"/>
              </w:rPr>
              <w:t>說明</w:t>
            </w:r>
          </w:p>
        </w:tc>
      </w:tr>
      <w:tr w:rsidR="00EB51DE" w:rsidRPr="00704903" w:rsidTr="006F03D4">
        <w:trPr>
          <w:trHeight w:val="918"/>
        </w:trPr>
        <w:tc>
          <w:tcPr>
            <w:tcW w:w="1412" w:type="dxa"/>
            <w:vMerge/>
          </w:tcPr>
          <w:p w:rsidR="0025179B" w:rsidRPr="001306AC" w:rsidRDefault="0025179B" w:rsidP="003865AC">
            <w:pPr>
              <w:rPr>
                <w:rFonts w:ascii="標楷體" w:eastAsia="標楷體" w:hAnsi="標楷體"/>
                <w:color w:val="000000"/>
              </w:rPr>
            </w:pPr>
          </w:p>
        </w:tc>
        <w:tc>
          <w:tcPr>
            <w:tcW w:w="1990" w:type="dxa"/>
            <w:vMerge w:val="restart"/>
          </w:tcPr>
          <w:p w:rsidR="0025179B" w:rsidRPr="001306AC" w:rsidRDefault="0025179B" w:rsidP="00C63704">
            <w:pPr>
              <w:rPr>
                <w:rFonts w:ascii="標楷體" w:eastAsia="標楷體" w:hAnsi="標楷體"/>
                <w:color w:val="000000"/>
              </w:rPr>
            </w:pPr>
            <w:r>
              <w:rPr>
                <w:rFonts w:ascii="標楷體" w:eastAsia="標楷體" w:hAnsi="標楷體" w:hint="eastAsia"/>
                <w:color w:val="000000"/>
              </w:rPr>
              <w:t>調查報告應注意事項</w:t>
            </w:r>
          </w:p>
        </w:tc>
        <w:tc>
          <w:tcPr>
            <w:tcW w:w="3261" w:type="dxa"/>
          </w:tcPr>
          <w:p w:rsidR="0025179B" w:rsidRPr="001306AC" w:rsidRDefault="006F03D4" w:rsidP="006F03D4">
            <w:pPr>
              <w:ind w:leftChars="-46" w:left="190" w:hangingChars="125" w:hanging="300"/>
              <w:rPr>
                <w:rFonts w:ascii="標楷體" w:eastAsia="標楷體" w:hAnsi="標楷體"/>
                <w:color w:val="000000"/>
              </w:rPr>
            </w:pPr>
            <w:r>
              <w:rPr>
                <w:rFonts w:ascii="標楷體" w:eastAsia="標楷體" w:hAnsi="標楷體" w:hint="eastAsia"/>
                <w:color w:val="000000"/>
              </w:rPr>
              <w:t>21</w:t>
            </w:r>
            <w:r w:rsidR="0025179B">
              <w:rPr>
                <w:rFonts w:ascii="標楷體" w:eastAsia="標楷體" w:hAnsi="標楷體" w:hint="eastAsia"/>
                <w:color w:val="000000"/>
              </w:rPr>
              <w:t>.應自受理申訴之次日起2</w:t>
            </w:r>
            <w:r w:rsidR="00C670C9">
              <w:rPr>
                <w:rFonts w:ascii="標楷體" w:eastAsia="標楷體" w:hAnsi="標楷體" w:hint="eastAsia"/>
                <w:color w:val="000000"/>
              </w:rPr>
              <w:t>個月內結案，必要時，得延長1個月，並通知當事人。</w:t>
            </w:r>
          </w:p>
        </w:tc>
        <w:tc>
          <w:tcPr>
            <w:tcW w:w="590" w:type="dxa"/>
          </w:tcPr>
          <w:p w:rsidR="0025179B" w:rsidRPr="001306AC" w:rsidRDefault="0025179B" w:rsidP="003865AC">
            <w:pPr>
              <w:rPr>
                <w:rFonts w:ascii="標楷體" w:eastAsia="標楷體" w:hAnsi="標楷體"/>
                <w:b/>
                <w:bCs/>
                <w:color w:val="000000"/>
              </w:rPr>
            </w:pPr>
          </w:p>
        </w:tc>
        <w:tc>
          <w:tcPr>
            <w:tcW w:w="587" w:type="dxa"/>
          </w:tcPr>
          <w:p w:rsidR="0025179B" w:rsidRPr="001306AC" w:rsidRDefault="0025179B" w:rsidP="003865AC">
            <w:pPr>
              <w:rPr>
                <w:rFonts w:ascii="標楷體" w:eastAsia="標楷體" w:hAnsi="標楷體"/>
                <w:b/>
                <w:bCs/>
                <w:color w:val="000000"/>
              </w:rPr>
            </w:pPr>
          </w:p>
        </w:tc>
        <w:tc>
          <w:tcPr>
            <w:tcW w:w="1559" w:type="dxa"/>
          </w:tcPr>
          <w:p w:rsidR="0025179B" w:rsidRPr="001306AC" w:rsidRDefault="0025179B" w:rsidP="003865AC">
            <w:pPr>
              <w:rPr>
                <w:rFonts w:ascii="標楷體" w:eastAsia="標楷體" w:hAnsi="標楷體"/>
                <w:color w:val="000000"/>
                <w:sz w:val="20"/>
                <w:szCs w:val="20"/>
              </w:rPr>
            </w:pPr>
          </w:p>
        </w:tc>
      </w:tr>
      <w:tr w:rsidR="00EB51DE" w:rsidRPr="00704903" w:rsidTr="006F03D4">
        <w:trPr>
          <w:trHeight w:val="788"/>
        </w:trPr>
        <w:tc>
          <w:tcPr>
            <w:tcW w:w="1412" w:type="dxa"/>
            <w:vMerge/>
          </w:tcPr>
          <w:p w:rsidR="0025179B" w:rsidRPr="001306AC" w:rsidRDefault="0025179B" w:rsidP="003865AC">
            <w:pPr>
              <w:rPr>
                <w:rFonts w:ascii="標楷體" w:eastAsia="標楷體" w:hAnsi="標楷體"/>
                <w:color w:val="000000"/>
              </w:rPr>
            </w:pPr>
          </w:p>
        </w:tc>
        <w:tc>
          <w:tcPr>
            <w:tcW w:w="1990" w:type="dxa"/>
            <w:vMerge/>
          </w:tcPr>
          <w:p w:rsidR="0025179B" w:rsidRPr="001306AC" w:rsidRDefault="0025179B" w:rsidP="003865AC">
            <w:pPr>
              <w:rPr>
                <w:rFonts w:ascii="標楷體" w:eastAsia="標楷體" w:hAnsi="標楷體"/>
                <w:color w:val="000000"/>
              </w:rPr>
            </w:pPr>
          </w:p>
        </w:tc>
        <w:tc>
          <w:tcPr>
            <w:tcW w:w="3261" w:type="dxa"/>
          </w:tcPr>
          <w:p w:rsidR="0025179B" w:rsidRPr="00357001" w:rsidRDefault="006F03D4" w:rsidP="006F03D4">
            <w:pPr>
              <w:ind w:leftChars="-48" w:left="168" w:hangingChars="118" w:hanging="283"/>
              <w:rPr>
                <w:rFonts w:ascii="標楷體" w:eastAsia="標楷體" w:hAnsi="標楷體"/>
                <w:color w:val="000000"/>
              </w:rPr>
            </w:pPr>
            <w:r>
              <w:rPr>
                <w:rFonts w:ascii="標楷體" w:eastAsia="標楷體" w:hAnsi="標楷體" w:hint="eastAsia"/>
                <w:color w:val="000000"/>
              </w:rPr>
              <w:t>22</w:t>
            </w:r>
            <w:r w:rsidR="0025179B">
              <w:rPr>
                <w:rFonts w:ascii="標楷體" w:eastAsia="標楷體" w:hAnsi="標楷體" w:hint="eastAsia"/>
                <w:color w:val="000000"/>
              </w:rPr>
              <w:t>.調查報告應以書面通知當事人</w:t>
            </w:r>
            <w:r w:rsidR="00C670C9">
              <w:rPr>
                <w:rFonts w:ascii="標楷體" w:eastAsia="標楷體" w:hAnsi="標楷體" w:hint="eastAsia"/>
                <w:color w:val="000000"/>
              </w:rPr>
              <w:t>、相對人所屬單位</w:t>
            </w:r>
            <w:r w:rsidR="0025179B">
              <w:rPr>
                <w:rFonts w:ascii="標楷體" w:eastAsia="標楷體" w:hAnsi="標楷體" w:hint="eastAsia"/>
                <w:color w:val="000000"/>
              </w:rPr>
              <w:t>及本府社會處</w:t>
            </w:r>
          </w:p>
        </w:tc>
        <w:tc>
          <w:tcPr>
            <w:tcW w:w="590" w:type="dxa"/>
          </w:tcPr>
          <w:p w:rsidR="0025179B" w:rsidRPr="001306AC" w:rsidRDefault="0025179B" w:rsidP="003865AC">
            <w:pPr>
              <w:rPr>
                <w:rFonts w:ascii="標楷體" w:eastAsia="標楷體" w:hAnsi="標楷體"/>
                <w:b/>
                <w:bCs/>
                <w:color w:val="000000"/>
              </w:rPr>
            </w:pPr>
          </w:p>
        </w:tc>
        <w:tc>
          <w:tcPr>
            <w:tcW w:w="587" w:type="dxa"/>
          </w:tcPr>
          <w:p w:rsidR="0025179B" w:rsidRPr="001306AC" w:rsidRDefault="0025179B" w:rsidP="003865AC">
            <w:pPr>
              <w:rPr>
                <w:rFonts w:ascii="標楷體" w:eastAsia="標楷體" w:hAnsi="標楷體"/>
                <w:b/>
                <w:bCs/>
                <w:color w:val="000000"/>
              </w:rPr>
            </w:pPr>
          </w:p>
        </w:tc>
        <w:tc>
          <w:tcPr>
            <w:tcW w:w="1559" w:type="dxa"/>
          </w:tcPr>
          <w:p w:rsidR="0025179B" w:rsidRPr="001306AC" w:rsidRDefault="0025179B" w:rsidP="003865AC">
            <w:pPr>
              <w:rPr>
                <w:rFonts w:ascii="標楷體" w:eastAsia="標楷體" w:hAnsi="標楷體"/>
                <w:color w:val="000000"/>
                <w:sz w:val="20"/>
                <w:szCs w:val="20"/>
              </w:rPr>
            </w:pPr>
          </w:p>
        </w:tc>
      </w:tr>
      <w:tr w:rsidR="00EB51DE" w:rsidRPr="00704903" w:rsidTr="006F03D4">
        <w:trPr>
          <w:trHeight w:val="730"/>
        </w:trPr>
        <w:tc>
          <w:tcPr>
            <w:tcW w:w="1412" w:type="dxa"/>
            <w:vMerge/>
          </w:tcPr>
          <w:p w:rsidR="0025179B" w:rsidRPr="001306AC" w:rsidRDefault="0025179B" w:rsidP="003865AC">
            <w:pPr>
              <w:rPr>
                <w:rFonts w:ascii="標楷體" w:eastAsia="標楷體" w:hAnsi="標楷體"/>
                <w:color w:val="000000"/>
              </w:rPr>
            </w:pPr>
          </w:p>
        </w:tc>
        <w:tc>
          <w:tcPr>
            <w:tcW w:w="1990" w:type="dxa"/>
            <w:vMerge/>
          </w:tcPr>
          <w:p w:rsidR="0025179B" w:rsidRPr="001306AC" w:rsidRDefault="0025179B" w:rsidP="003865AC">
            <w:pPr>
              <w:rPr>
                <w:rFonts w:ascii="標楷體" w:eastAsia="標楷體" w:hAnsi="標楷體"/>
                <w:color w:val="000000"/>
              </w:rPr>
            </w:pPr>
          </w:p>
        </w:tc>
        <w:tc>
          <w:tcPr>
            <w:tcW w:w="3261" w:type="dxa"/>
          </w:tcPr>
          <w:p w:rsidR="0025179B" w:rsidRPr="001306AC" w:rsidRDefault="006F03D4" w:rsidP="006F03D4">
            <w:pPr>
              <w:ind w:leftChars="-48" w:left="168" w:hangingChars="118" w:hanging="283"/>
              <w:rPr>
                <w:rFonts w:ascii="標楷體" w:eastAsia="標楷體" w:hAnsi="標楷體"/>
                <w:color w:val="000000"/>
              </w:rPr>
            </w:pPr>
            <w:r>
              <w:rPr>
                <w:rFonts w:ascii="標楷體" w:eastAsia="標楷體" w:hAnsi="標楷體" w:hint="eastAsia"/>
                <w:color w:val="000000"/>
              </w:rPr>
              <w:t>23</w:t>
            </w:r>
            <w:r w:rsidR="0025179B">
              <w:rPr>
                <w:rFonts w:ascii="標楷體" w:eastAsia="標楷體" w:hAnsi="標楷體" w:hint="eastAsia"/>
                <w:color w:val="000000"/>
              </w:rPr>
              <w:t>.調查報告應註明</w:t>
            </w:r>
            <w:r w:rsidR="00C670C9">
              <w:rPr>
                <w:rFonts w:ascii="標楷體" w:eastAsia="標楷體" w:hAnsi="標楷體" w:hint="eastAsia"/>
                <w:color w:val="000000"/>
              </w:rPr>
              <w:t>救濟</w:t>
            </w:r>
            <w:proofErr w:type="gramStart"/>
            <w:r w:rsidR="0025179B">
              <w:rPr>
                <w:rFonts w:ascii="標楷體" w:eastAsia="標楷體" w:hAnsi="標楷體" w:hint="eastAsia"/>
                <w:color w:val="000000"/>
              </w:rPr>
              <w:t>之教示條款</w:t>
            </w:r>
            <w:proofErr w:type="gramEnd"/>
          </w:p>
        </w:tc>
        <w:tc>
          <w:tcPr>
            <w:tcW w:w="590" w:type="dxa"/>
          </w:tcPr>
          <w:p w:rsidR="0025179B" w:rsidRPr="001306AC" w:rsidRDefault="0025179B" w:rsidP="003865AC">
            <w:pPr>
              <w:rPr>
                <w:rFonts w:ascii="標楷體" w:eastAsia="標楷體" w:hAnsi="標楷體"/>
                <w:b/>
                <w:bCs/>
                <w:color w:val="000000"/>
              </w:rPr>
            </w:pPr>
          </w:p>
        </w:tc>
        <w:tc>
          <w:tcPr>
            <w:tcW w:w="587" w:type="dxa"/>
          </w:tcPr>
          <w:p w:rsidR="0025179B" w:rsidRPr="001306AC" w:rsidRDefault="0025179B" w:rsidP="003865AC">
            <w:pPr>
              <w:rPr>
                <w:rFonts w:ascii="標楷體" w:eastAsia="標楷體" w:hAnsi="標楷體"/>
                <w:b/>
                <w:bCs/>
                <w:color w:val="000000"/>
              </w:rPr>
            </w:pPr>
          </w:p>
        </w:tc>
        <w:tc>
          <w:tcPr>
            <w:tcW w:w="1559" w:type="dxa"/>
          </w:tcPr>
          <w:p w:rsidR="0025179B" w:rsidRPr="001306AC" w:rsidRDefault="0025179B" w:rsidP="003865AC">
            <w:pPr>
              <w:rPr>
                <w:rFonts w:ascii="標楷體" w:eastAsia="標楷體" w:hAnsi="標楷體"/>
                <w:color w:val="000000"/>
                <w:sz w:val="20"/>
                <w:szCs w:val="20"/>
              </w:rPr>
            </w:pPr>
          </w:p>
        </w:tc>
      </w:tr>
      <w:tr w:rsidR="00EB51DE" w:rsidRPr="00704903" w:rsidTr="006F03D4">
        <w:trPr>
          <w:trHeight w:val="698"/>
        </w:trPr>
        <w:tc>
          <w:tcPr>
            <w:tcW w:w="1412" w:type="dxa"/>
            <w:vMerge/>
          </w:tcPr>
          <w:p w:rsidR="0025179B" w:rsidRPr="001306AC" w:rsidRDefault="0025179B" w:rsidP="003865AC">
            <w:pPr>
              <w:rPr>
                <w:rFonts w:ascii="標楷體" w:eastAsia="標楷體" w:hAnsi="標楷體"/>
                <w:color w:val="000000"/>
              </w:rPr>
            </w:pPr>
          </w:p>
        </w:tc>
        <w:tc>
          <w:tcPr>
            <w:tcW w:w="1990" w:type="dxa"/>
          </w:tcPr>
          <w:p w:rsidR="0025179B" w:rsidRPr="001306AC" w:rsidRDefault="004B286E" w:rsidP="003865AC">
            <w:pPr>
              <w:rPr>
                <w:rFonts w:ascii="標楷體" w:eastAsia="標楷體" w:hAnsi="標楷體"/>
                <w:color w:val="000000"/>
              </w:rPr>
            </w:pPr>
            <w:r>
              <w:rPr>
                <w:rFonts w:ascii="標楷體" w:eastAsia="標楷體" w:hAnsi="標楷體" w:hint="eastAsia"/>
                <w:color w:val="000000"/>
              </w:rPr>
              <w:t>提供</w:t>
            </w:r>
            <w:r w:rsidR="0025179B">
              <w:rPr>
                <w:rFonts w:ascii="標楷體" w:eastAsia="標楷體" w:hAnsi="標楷體" w:hint="eastAsia"/>
                <w:color w:val="000000"/>
              </w:rPr>
              <w:t>EAP服務</w:t>
            </w:r>
          </w:p>
        </w:tc>
        <w:tc>
          <w:tcPr>
            <w:tcW w:w="3261" w:type="dxa"/>
          </w:tcPr>
          <w:p w:rsidR="0025179B" w:rsidRDefault="006F03D4" w:rsidP="006F03D4">
            <w:pPr>
              <w:ind w:leftChars="-48" w:left="168" w:hangingChars="118" w:hanging="283"/>
              <w:rPr>
                <w:rFonts w:ascii="標楷體" w:eastAsia="標楷體" w:hAnsi="標楷體"/>
                <w:color w:val="000000"/>
              </w:rPr>
            </w:pPr>
            <w:r>
              <w:rPr>
                <w:rFonts w:ascii="標楷體" w:eastAsia="標楷體" w:hAnsi="標楷體" w:hint="eastAsia"/>
                <w:color w:val="000000"/>
              </w:rPr>
              <w:t>24</w:t>
            </w:r>
            <w:r w:rsidR="0025179B" w:rsidRPr="00357001">
              <w:rPr>
                <w:rFonts w:ascii="標楷體" w:eastAsia="標楷體" w:hAnsi="標楷體" w:hint="eastAsia"/>
                <w:color w:val="000000"/>
              </w:rPr>
              <w:t>.</w:t>
            </w:r>
            <w:r w:rsidR="0025179B" w:rsidRPr="00357001">
              <w:rPr>
                <w:rFonts w:ascii="標楷體" w:eastAsia="標楷體" w:hAnsi="標楷體"/>
                <w:color w:val="000000"/>
              </w:rPr>
              <w:t>視</w:t>
            </w:r>
            <w:r w:rsidR="00C670C9">
              <w:rPr>
                <w:rFonts w:ascii="標楷體" w:eastAsia="標楷體" w:hAnsi="標楷體" w:hint="eastAsia"/>
                <w:color w:val="000000"/>
              </w:rPr>
              <w:t>被害人之意願</w:t>
            </w:r>
            <w:r w:rsidR="0025179B" w:rsidRPr="00357001">
              <w:rPr>
                <w:rFonts w:ascii="標楷體" w:eastAsia="標楷體" w:hAnsi="標楷體"/>
                <w:color w:val="000000"/>
              </w:rPr>
              <w:t>，提供</w:t>
            </w:r>
            <w:r w:rsidR="00C670C9">
              <w:rPr>
                <w:rFonts w:ascii="標楷體" w:eastAsia="標楷體" w:hAnsi="標楷體" w:hint="eastAsia"/>
                <w:color w:val="000000"/>
              </w:rPr>
              <w:t>至少2次</w:t>
            </w:r>
            <w:r w:rsidR="0025179B" w:rsidRPr="00357001">
              <w:rPr>
                <w:rFonts w:ascii="標楷體" w:eastAsia="標楷體" w:hAnsi="標楷體"/>
                <w:color w:val="000000"/>
              </w:rPr>
              <w:t>心理</w:t>
            </w:r>
            <w:r w:rsidR="00C670C9">
              <w:rPr>
                <w:rFonts w:ascii="標楷體" w:eastAsia="標楷體" w:hAnsi="標楷體" w:hint="eastAsia"/>
                <w:color w:val="000000"/>
              </w:rPr>
              <w:t>諮商</w:t>
            </w:r>
            <w:r w:rsidR="0025179B" w:rsidRPr="00357001">
              <w:rPr>
                <w:rFonts w:ascii="標楷體" w:eastAsia="標楷體" w:hAnsi="標楷體"/>
                <w:color w:val="000000"/>
              </w:rPr>
              <w:t>協助</w:t>
            </w:r>
          </w:p>
        </w:tc>
        <w:tc>
          <w:tcPr>
            <w:tcW w:w="590" w:type="dxa"/>
          </w:tcPr>
          <w:p w:rsidR="0025179B" w:rsidRPr="001306AC" w:rsidRDefault="0025179B" w:rsidP="003865AC">
            <w:pPr>
              <w:rPr>
                <w:rFonts w:ascii="標楷體" w:eastAsia="標楷體" w:hAnsi="標楷體"/>
                <w:b/>
                <w:bCs/>
                <w:color w:val="000000"/>
              </w:rPr>
            </w:pPr>
          </w:p>
        </w:tc>
        <w:tc>
          <w:tcPr>
            <w:tcW w:w="587" w:type="dxa"/>
          </w:tcPr>
          <w:p w:rsidR="0025179B" w:rsidRPr="001306AC" w:rsidRDefault="0025179B" w:rsidP="003865AC">
            <w:pPr>
              <w:rPr>
                <w:rFonts w:ascii="標楷體" w:eastAsia="標楷體" w:hAnsi="標楷體"/>
                <w:b/>
                <w:bCs/>
                <w:color w:val="000000"/>
              </w:rPr>
            </w:pPr>
          </w:p>
        </w:tc>
        <w:tc>
          <w:tcPr>
            <w:tcW w:w="1559" w:type="dxa"/>
          </w:tcPr>
          <w:p w:rsidR="0025179B" w:rsidRPr="001306AC" w:rsidRDefault="0025179B" w:rsidP="003865AC">
            <w:pPr>
              <w:rPr>
                <w:rFonts w:ascii="標楷體" w:eastAsia="標楷體" w:hAnsi="標楷體"/>
                <w:color w:val="000000"/>
                <w:sz w:val="20"/>
                <w:szCs w:val="20"/>
              </w:rPr>
            </w:pPr>
          </w:p>
        </w:tc>
      </w:tr>
    </w:tbl>
    <w:p w:rsidR="00094549" w:rsidRDefault="00094549" w:rsidP="009D16CC">
      <w:pPr>
        <w:pStyle w:val="a3"/>
        <w:snapToGrid w:val="0"/>
        <w:rPr>
          <w:rFonts w:ascii="標楷體"/>
          <w:b/>
          <w:bCs/>
          <w:color w:val="000000"/>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984"/>
        <w:gridCol w:w="2977"/>
        <w:gridCol w:w="568"/>
        <w:gridCol w:w="566"/>
        <w:gridCol w:w="1843"/>
      </w:tblGrid>
      <w:tr w:rsidR="008F3B16" w:rsidRPr="00704903" w:rsidTr="006F03D4">
        <w:trPr>
          <w:trHeight w:val="557"/>
        </w:trPr>
        <w:tc>
          <w:tcPr>
            <w:tcW w:w="1418" w:type="dxa"/>
            <w:vMerge w:val="restart"/>
            <w:vAlign w:val="center"/>
          </w:tcPr>
          <w:p w:rsidR="008F3B16" w:rsidRPr="00EB51DE" w:rsidRDefault="006F03D4" w:rsidP="00EB51DE">
            <w:pPr>
              <w:spacing w:line="400" w:lineRule="exact"/>
              <w:jc w:val="center"/>
              <w:rPr>
                <w:rFonts w:ascii="標楷體" w:eastAsia="標楷體" w:hAnsi="標楷體"/>
                <w:b/>
                <w:bCs/>
                <w:color w:val="000000"/>
                <w:sz w:val="28"/>
                <w:szCs w:val="28"/>
              </w:rPr>
            </w:pPr>
            <w:r>
              <w:rPr>
                <w:rFonts w:ascii="標楷體" w:eastAsia="標楷體" w:hAnsi="標楷體" w:hint="eastAsia"/>
                <w:b/>
                <w:bCs/>
                <w:color w:val="000000"/>
                <w:sz w:val="28"/>
                <w:szCs w:val="28"/>
              </w:rPr>
              <w:t>五</w:t>
            </w:r>
            <w:r w:rsidR="008F3B16" w:rsidRPr="00EB51DE">
              <w:rPr>
                <w:rFonts w:ascii="標楷體" w:eastAsia="標楷體" w:hAnsi="標楷體" w:hint="eastAsia"/>
                <w:b/>
                <w:bCs/>
                <w:color w:val="000000"/>
                <w:sz w:val="28"/>
                <w:szCs w:val="28"/>
              </w:rPr>
              <w:t>、涉及性騷擾防治法第</w:t>
            </w:r>
            <w:r w:rsidR="008F3B16" w:rsidRPr="00EB51DE">
              <w:rPr>
                <w:rFonts w:ascii="標楷體" w:eastAsia="標楷體" w:hAnsi="標楷體"/>
                <w:b/>
                <w:bCs/>
                <w:color w:val="000000"/>
                <w:sz w:val="28"/>
                <w:szCs w:val="28"/>
              </w:rPr>
              <w:t>25</w:t>
            </w:r>
            <w:r w:rsidR="008F3B16" w:rsidRPr="00EB51DE">
              <w:rPr>
                <w:rFonts w:ascii="標楷體" w:eastAsia="標楷體" w:hAnsi="標楷體" w:hint="eastAsia"/>
                <w:b/>
                <w:bCs/>
                <w:color w:val="000000"/>
                <w:sz w:val="28"/>
                <w:szCs w:val="28"/>
              </w:rPr>
              <w:t>條或其他刑法要件，申訴人可依法提出刑事告訴</w:t>
            </w:r>
          </w:p>
        </w:tc>
        <w:tc>
          <w:tcPr>
            <w:tcW w:w="1984" w:type="dxa"/>
          </w:tcPr>
          <w:p w:rsidR="008F3B16" w:rsidRPr="001306AC" w:rsidRDefault="0025179B" w:rsidP="007C5C35">
            <w:pPr>
              <w:jc w:val="center"/>
              <w:rPr>
                <w:rFonts w:ascii="標楷體" w:eastAsia="標楷體" w:hAnsi="標楷體"/>
                <w:b/>
                <w:bCs/>
                <w:color w:val="000000"/>
              </w:rPr>
            </w:pPr>
            <w:r>
              <w:rPr>
                <w:rFonts w:ascii="標楷體" w:eastAsia="標楷體" w:hAnsi="標楷體" w:hint="eastAsia"/>
                <w:b/>
                <w:bCs/>
                <w:color w:val="000000"/>
              </w:rPr>
              <w:t>項目</w:t>
            </w:r>
          </w:p>
        </w:tc>
        <w:tc>
          <w:tcPr>
            <w:tcW w:w="2977" w:type="dxa"/>
          </w:tcPr>
          <w:p w:rsidR="008F3B16" w:rsidRPr="001306AC" w:rsidRDefault="008F3B16" w:rsidP="007C5C35">
            <w:pPr>
              <w:jc w:val="center"/>
              <w:rPr>
                <w:rFonts w:ascii="標楷體" w:eastAsia="標楷體" w:hAnsi="標楷體"/>
                <w:b/>
                <w:bCs/>
                <w:color w:val="000000"/>
              </w:rPr>
            </w:pPr>
            <w:r w:rsidRPr="001306AC">
              <w:rPr>
                <w:rFonts w:ascii="標楷體" w:eastAsia="標楷體" w:hAnsi="標楷體" w:hint="eastAsia"/>
                <w:b/>
                <w:bCs/>
                <w:color w:val="000000"/>
              </w:rPr>
              <w:t>詢問內容</w:t>
            </w:r>
          </w:p>
        </w:tc>
        <w:tc>
          <w:tcPr>
            <w:tcW w:w="568" w:type="dxa"/>
          </w:tcPr>
          <w:p w:rsidR="008F3B16" w:rsidRPr="001306AC" w:rsidRDefault="008F3B16" w:rsidP="007C5C35">
            <w:pPr>
              <w:jc w:val="center"/>
              <w:rPr>
                <w:rFonts w:ascii="標楷體" w:eastAsia="標楷體" w:hAnsi="標楷體"/>
                <w:b/>
                <w:bCs/>
                <w:color w:val="000000"/>
              </w:rPr>
            </w:pPr>
            <w:r w:rsidRPr="001306AC">
              <w:rPr>
                <w:rFonts w:ascii="標楷體" w:eastAsia="標楷體" w:hAnsi="標楷體" w:hint="eastAsia"/>
                <w:b/>
                <w:bCs/>
                <w:color w:val="000000"/>
              </w:rPr>
              <w:t>是</w:t>
            </w:r>
          </w:p>
        </w:tc>
        <w:tc>
          <w:tcPr>
            <w:tcW w:w="566" w:type="dxa"/>
          </w:tcPr>
          <w:p w:rsidR="008F3B16" w:rsidRPr="001306AC" w:rsidRDefault="008F3B16" w:rsidP="007C5C35">
            <w:pPr>
              <w:jc w:val="center"/>
              <w:rPr>
                <w:rFonts w:ascii="標楷體" w:eastAsia="標楷體" w:hAnsi="標楷體"/>
                <w:b/>
                <w:bCs/>
                <w:color w:val="000000"/>
              </w:rPr>
            </w:pPr>
            <w:r>
              <w:rPr>
                <w:rFonts w:ascii="標楷體" w:eastAsia="標楷體" w:hAnsi="標楷體" w:hint="eastAsia"/>
                <w:b/>
                <w:bCs/>
                <w:color w:val="000000"/>
              </w:rPr>
              <w:t>否</w:t>
            </w:r>
          </w:p>
        </w:tc>
        <w:tc>
          <w:tcPr>
            <w:tcW w:w="1843" w:type="dxa"/>
          </w:tcPr>
          <w:p w:rsidR="008F3B16" w:rsidRPr="001306AC" w:rsidRDefault="008F3B16" w:rsidP="007C5C35">
            <w:pPr>
              <w:jc w:val="center"/>
              <w:rPr>
                <w:rFonts w:ascii="標楷體" w:eastAsia="標楷體" w:hAnsi="標楷體"/>
                <w:b/>
                <w:bCs/>
                <w:color w:val="000000"/>
              </w:rPr>
            </w:pPr>
            <w:r w:rsidRPr="001306AC">
              <w:rPr>
                <w:rFonts w:ascii="標楷體" w:eastAsia="標楷體" w:hAnsi="標楷體" w:hint="eastAsia"/>
                <w:b/>
                <w:bCs/>
                <w:color w:val="000000"/>
              </w:rPr>
              <w:t>說明</w:t>
            </w:r>
          </w:p>
        </w:tc>
      </w:tr>
      <w:tr w:rsidR="008F3B16" w:rsidRPr="00704903" w:rsidTr="006F03D4">
        <w:tc>
          <w:tcPr>
            <w:tcW w:w="1418" w:type="dxa"/>
            <w:vMerge/>
          </w:tcPr>
          <w:p w:rsidR="008F3B16" w:rsidRPr="001306AC" w:rsidRDefault="008F3B16" w:rsidP="007C5C35">
            <w:pPr>
              <w:rPr>
                <w:rFonts w:ascii="標楷體" w:eastAsia="標楷體" w:hAnsi="標楷體"/>
                <w:b/>
                <w:bCs/>
                <w:color w:val="000000"/>
              </w:rPr>
            </w:pPr>
          </w:p>
        </w:tc>
        <w:tc>
          <w:tcPr>
            <w:tcW w:w="1984" w:type="dxa"/>
            <w:vMerge w:val="restart"/>
          </w:tcPr>
          <w:p w:rsidR="008F3B16" w:rsidRPr="0025179B" w:rsidRDefault="008F3B16" w:rsidP="007C5C35">
            <w:pPr>
              <w:rPr>
                <w:rFonts w:ascii="標楷體" w:eastAsia="標楷體" w:hAnsi="標楷體"/>
                <w:bCs/>
                <w:color w:val="000000"/>
              </w:rPr>
            </w:pPr>
            <w:r w:rsidRPr="0025179B">
              <w:rPr>
                <w:rFonts w:ascii="標楷體" w:eastAsia="標楷體" w:hAnsi="標楷體" w:hint="eastAsia"/>
                <w:bCs/>
                <w:color w:val="000000"/>
              </w:rPr>
              <w:t>確認性騷擾事件是否涉及性騷擾防治法第</w:t>
            </w:r>
            <w:r w:rsidRPr="0025179B">
              <w:rPr>
                <w:rFonts w:ascii="標楷體" w:eastAsia="標楷體" w:hAnsi="標楷體"/>
                <w:bCs/>
                <w:color w:val="000000"/>
              </w:rPr>
              <w:t>25</w:t>
            </w:r>
            <w:r w:rsidRPr="0025179B">
              <w:rPr>
                <w:rFonts w:ascii="標楷體" w:eastAsia="標楷體" w:hAnsi="標楷體" w:hint="eastAsia"/>
                <w:bCs/>
                <w:color w:val="000000"/>
              </w:rPr>
              <w:t>條或刑法第</w:t>
            </w:r>
            <w:r w:rsidRPr="0025179B">
              <w:rPr>
                <w:rFonts w:ascii="標楷體" w:eastAsia="標楷體" w:hAnsi="標楷體"/>
                <w:bCs/>
                <w:color w:val="000000"/>
              </w:rPr>
              <w:t>224</w:t>
            </w:r>
            <w:r w:rsidRPr="0025179B">
              <w:rPr>
                <w:rFonts w:ascii="標楷體" w:eastAsia="標楷體" w:hAnsi="標楷體" w:hint="eastAsia"/>
                <w:bCs/>
                <w:color w:val="000000"/>
              </w:rPr>
              <w:t>條</w:t>
            </w:r>
            <w:r w:rsidR="002629F4" w:rsidRPr="0025179B">
              <w:rPr>
                <w:rFonts w:ascii="標楷體" w:eastAsia="標楷體" w:hAnsi="標楷體" w:hint="eastAsia"/>
                <w:bCs/>
                <w:color w:val="000000"/>
              </w:rPr>
              <w:t>強制猥褻罪</w:t>
            </w:r>
          </w:p>
        </w:tc>
        <w:tc>
          <w:tcPr>
            <w:tcW w:w="2977" w:type="dxa"/>
          </w:tcPr>
          <w:p w:rsidR="008F3B16" w:rsidRPr="00357001" w:rsidRDefault="006F03D4" w:rsidP="006F03D4">
            <w:pPr>
              <w:ind w:leftChars="-48" w:left="168" w:hangingChars="118" w:hanging="283"/>
              <w:rPr>
                <w:rFonts w:ascii="標楷體" w:eastAsia="標楷體" w:hAnsi="標楷體"/>
                <w:color w:val="000000"/>
              </w:rPr>
            </w:pPr>
            <w:r>
              <w:rPr>
                <w:rFonts w:ascii="標楷體" w:eastAsia="標楷體" w:hAnsi="標楷體" w:hint="eastAsia"/>
                <w:color w:val="000000"/>
              </w:rPr>
              <w:t>25</w:t>
            </w:r>
            <w:r w:rsidR="00357001">
              <w:rPr>
                <w:rFonts w:ascii="標楷體" w:eastAsia="標楷體" w:hAnsi="標楷體" w:hint="eastAsia"/>
                <w:color w:val="000000"/>
              </w:rPr>
              <w:t>.</w:t>
            </w:r>
            <w:r w:rsidR="008F3B16" w:rsidRPr="001306AC">
              <w:rPr>
                <w:rFonts w:ascii="標楷體" w:eastAsia="標楷體" w:hAnsi="標楷體" w:hint="eastAsia"/>
                <w:color w:val="000000"/>
              </w:rPr>
              <w:t>案件發生過程，申訴人</w:t>
            </w:r>
            <w:r w:rsidR="008F3B16" w:rsidRPr="001306AC">
              <w:rPr>
                <w:rFonts w:ascii="標楷體" w:eastAsia="標楷體" w:hAnsi="標楷體"/>
                <w:color w:val="000000"/>
              </w:rPr>
              <w:t>(</w:t>
            </w:r>
            <w:r w:rsidR="008F3B16" w:rsidRPr="001306AC">
              <w:rPr>
                <w:rFonts w:ascii="標楷體" w:eastAsia="標楷體" w:hAnsi="標楷體" w:hint="eastAsia"/>
                <w:color w:val="000000"/>
              </w:rPr>
              <w:t>被害人</w:t>
            </w:r>
            <w:r w:rsidR="008F3B16" w:rsidRPr="001306AC">
              <w:rPr>
                <w:rFonts w:ascii="標楷體" w:eastAsia="標楷體" w:hAnsi="標楷體"/>
                <w:color w:val="000000"/>
              </w:rPr>
              <w:t>)</w:t>
            </w:r>
            <w:r w:rsidR="008F3B16" w:rsidRPr="001306AC">
              <w:rPr>
                <w:rFonts w:ascii="標楷體" w:eastAsia="標楷體" w:hAnsi="標楷體" w:hint="eastAsia"/>
                <w:color w:val="000000"/>
              </w:rPr>
              <w:t>是否有</w:t>
            </w:r>
            <w:r w:rsidRPr="0025179B">
              <w:rPr>
                <w:rFonts w:ascii="標楷體" w:eastAsia="標楷體" w:hAnsi="標楷體" w:hint="eastAsia"/>
                <w:bCs/>
                <w:color w:val="000000"/>
              </w:rPr>
              <w:t>性騷擾防治法第</w:t>
            </w:r>
            <w:r w:rsidRPr="0025179B">
              <w:rPr>
                <w:rFonts w:ascii="標楷體" w:eastAsia="標楷體" w:hAnsi="標楷體"/>
                <w:bCs/>
                <w:color w:val="000000"/>
              </w:rPr>
              <w:t>25</w:t>
            </w:r>
            <w:r w:rsidRPr="0025179B">
              <w:rPr>
                <w:rFonts w:ascii="標楷體" w:eastAsia="標楷體" w:hAnsi="標楷體" w:hint="eastAsia"/>
                <w:bCs/>
                <w:color w:val="000000"/>
              </w:rPr>
              <w:t>條</w:t>
            </w:r>
            <w:r w:rsidR="008F3B16" w:rsidRPr="001306AC">
              <w:rPr>
                <w:rFonts w:ascii="標楷體" w:eastAsia="標楷體" w:hAnsi="標楷體" w:hint="eastAsia"/>
                <w:color w:val="000000"/>
              </w:rPr>
              <w:t>不及抗拒的事實</w:t>
            </w:r>
          </w:p>
        </w:tc>
        <w:tc>
          <w:tcPr>
            <w:tcW w:w="568" w:type="dxa"/>
          </w:tcPr>
          <w:p w:rsidR="008F3B16" w:rsidRPr="001306AC" w:rsidRDefault="008F3B16" w:rsidP="007C5C35">
            <w:pPr>
              <w:rPr>
                <w:rFonts w:ascii="標楷體" w:eastAsia="標楷體" w:hAnsi="標楷體"/>
                <w:b/>
                <w:bCs/>
                <w:color w:val="000000"/>
              </w:rPr>
            </w:pPr>
          </w:p>
        </w:tc>
        <w:tc>
          <w:tcPr>
            <w:tcW w:w="566" w:type="dxa"/>
          </w:tcPr>
          <w:p w:rsidR="008F3B16" w:rsidRPr="001306AC" w:rsidRDefault="008F3B16" w:rsidP="007C5C35">
            <w:pPr>
              <w:rPr>
                <w:rFonts w:ascii="標楷體" w:eastAsia="標楷體" w:hAnsi="標楷體"/>
                <w:b/>
                <w:bCs/>
                <w:color w:val="000000"/>
              </w:rPr>
            </w:pPr>
          </w:p>
        </w:tc>
        <w:tc>
          <w:tcPr>
            <w:tcW w:w="1843" w:type="dxa"/>
          </w:tcPr>
          <w:p w:rsidR="008F3B16" w:rsidRPr="00744E9E" w:rsidRDefault="008F3B16" w:rsidP="002629F4">
            <w:pPr>
              <w:rPr>
                <w:rFonts w:ascii="標楷體" w:eastAsia="標楷體" w:hAnsi="標楷體"/>
                <w:bCs/>
                <w:color w:val="000000"/>
                <w:sz w:val="20"/>
                <w:szCs w:val="20"/>
              </w:rPr>
            </w:pPr>
            <w:r w:rsidRPr="00744E9E">
              <w:rPr>
                <w:rFonts w:ascii="標楷體" w:eastAsia="標楷體" w:hAnsi="標楷體" w:hint="eastAsia"/>
                <w:bCs/>
                <w:color w:val="000000"/>
                <w:sz w:val="20"/>
                <w:szCs w:val="20"/>
              </w:rPr>
              <w:t>若是，</w:t>
            </w:r>
            <w:r w:rsidR="002629F4">
              <w:rPr>
                <w:rFonts w:ascii="標楷體" w:eastAsia="標楷體" w:hAnsi="標楷體" w:hint="eastAsia"/>
                <w:bCs/>
                <w:color w:val="000000"/>
                <w:sz w:val="20"/>
                <w:szCs w:val="20"/>
              </w:rPr>
              <w:t>依</w:t>
            </w:r>
            <w:r w:rsidRPr="00744E9E">
              <w:rPr>
                <w:rFonts w:ascii="標楷體" w:eastAsia="標楷體" w:hAnsi="標楷體" w:hint="eastAsia"/>
                <w:bCs/>
                <w:color w:val="000000"/>
                <w:sz w:val="20"/>
                <w:szCs w:val="20"/>
              </w:rPr>
              <w:t>性騷擾防治法第</w:t>
            </w:r>
            <w:r w:rsidRPr="00744E9E">
              <w:rPr>
                <w:rFonts w:ascii="標楷體" w:eastAsia="標楷體" w:hAnsi="標楷體"/>
                <w:bCs/>
                <w:color w:val="000000"/>
                <w:sz w:val="20"/>
                <w:szCs w:val="20"/>
              </w:rPr>
              <w:t>25</w:t>
            </w:r>
            <w:r w:rsidRPr="00744E9E">
              <w:rPr>
                <w:rFonts w:ascii="標楷體" w:eastAsia="標楷體" w:hAnsi="標楷體" w:hint="eastAsia"/>
                <w:bCs/>
                <w:color w:val="000000"/>
                <w:sz w:val="20"/>
                <w:szCs w:val="20"/>
              </w:rPr>
              <w:t>條規定</w:t>
            </w:r>
          </w:p>
        </w:tc>
      </w:tr>
      <w:tr w:rsidR="008F3B16" w:rsidRPr="00704903" w:rsidTr="006F03D4">
        <w:tc>
          <w:tcPr>
            <w:tcW w:w="1418" w:type="dxa"/>
            <w:vMerge/>
          </w:tcPr>
          <w:p w:rsidR="008F3B16" w:rsidRPr="001306AC" w:rsidRDefault="008F3B16" w:rsidP="007C5C35">
            <w:pPr>
              <w:rPr>
                <w:rFonts w:ascii="標楷體" w:eastAsia="標楷體" w:hAnsi="標楷體"/>
                <w:b/>
                <w:bCs/>
                <w:color w:val="000000"/>
              </w:rPr>
            </w:pPr>
          </w:p>
        </w:tc>
        <w:tc>
          <w:tcPr>
            <w:tcW w:w="1984" w:type="dxa"/>
            <w:vMerge/>
          </w:tcPr>
          <w:p w:rsidR="008F3B16" w:rsidRPr="001306AC" w:rsidRDefault="008F3B16" w:rsidP="007C5C35">
            <w:pPr>
              <w:rPr>
                <w:rFonts w:ascii="標楷體" w:eastAsia="標楷體" w:hAnsi="標楷體"/>
                <w:b/>
                <w:bCs/>
                <w:color w:val="000000"/>
              </w:rPr>
            </w:pPr>
          </w:p>
        </w:tc>
        <w:tc>
          <w:tcPr>
            <w:tcW w:w="2977" w:type="dxa"/>
          </w:tcPr>
          <w:p w:rsidR="008F3B16" w:rsidRPr="00357001" w:rsidRDefault="00357001" w:rsidP="006F03D4">
            <w:pPr>
              <w:ind w:leftChars="-48" w:left="168" w:rightChars="-46" w:right="-110" w:hangingChars="118" w:hanging="283"/>
              <w:rPr>
                <w:rFonts w:ascii="標楷體" w:eastAsia="標楷體" w:hAnsi="標楷體"/>
                <w:color w:val="000000"/>
              </w:rPr>
            </w:pPr>
            <w:r>
              <w:rPr>
                <w:rFonts w:ascii="標楷體" w:eastAsia="標楷體" w:hAnsi="標楷體" w:hint="eastAsia"/>
                <w:color w:val="000000"/>
              </w:rPr>
              <w:t>2</w:t>
            </w:r>
            <w:r w:rsidR="006F03D4">
              <w:rPr>
                <w:rFonts w:ascii="標楷體" w:eastAsia="標楷體" w:hAnsi="標楷體" w:hint="eastAsia"/>
                <w:color w:val="000000"/>
              </w:rPr>
              <w:t>6</w:t>
            </w:r>
            <w:r>
              <w:rPr>
                <w:rFonts w:ascii="標楷體" w:eastAsia="標楷體" w:hAnsi="標楷體" w:hint="eastAsia"/>
                <w:color w:val="000000"/>
              </w:rPr>
              <w:t>.</w:t>
            </w:r>
            <w:r w:rsidR="008F3B16" w:rsidRPr="001306AC">
              <w:rPr>
                <w:rFonts w:ascii="標楷體" w:eastAsia="標楷體" w:hAnsi="標楷體" w:hint="eastAsia"/>
                <w:color w:val="000000"/>
              </w:rPr>
              <w:t>申訴人</w:t>
            </w:r>
            <w:r w:rsidR="008F3B16" w:rsidRPr="001306AC">
              <w:rPr>
                <w:rFonts w:ascii="標楷體" w:eastAsia="標楷體" w:hAnsi="標楷體"/>
                <w:color w:val="000000"/>
              </w:rPr>
              <w:t>(</w:t>
            </w:r>
            <w:r w:rsidR="008F3B16" w:rsidRPr="001306AC">
              <w:rPr>
                <w:rFonts w:ascii="標楷體" w:eastAsia="標楷體" w:hAnsi="標楷體" w:hint="eastAsia"/>
                <w:color w:val="000000"/>
              </w:rPr>
              <w:t>被害人</w:t>
            </w:r>
            <w:r w:rsidR="008F3B16" w:rsidRPr="001306AC">
              <w:rPr>
                <w:rFonts w:ascii="標楷體" w:eastAsia="標楷體" w:hAnsi="標楷體"/>
                <w:color w:val="000000"/>
              </w:rPr>
              <w:t>)</w:t>
            </w:r>
            <w:r w:rsidR="008F3B16" w:rsidRPr="001306AC">
              <w:rPr>
                <w:rFonts w:ascii="標楷體" w:eastAsia="標楷體" w:hAnsi="標楷體" w:hint="eastAsia"/>
                <w:color w:val="000000"/>
              </w:rPr>
              <w:t>是否願意提出告訴</w:t>
            </w:r>
          </w:p>
        </w:tc>
        <w:tc>
          <w:tcPr>
            <w:tcW w:w="568" w:type="dxa"/>
          </w:tcPr>
          <w:p w:rsidR="008F3B16" w:rsidRPr="001306AC" w:rsidRDefault="008F3B16" w:rsidP="007C5C35">
            <w:pPr>
              <w:rPr>
                <w:rFonts w:ascii="標楷體" w:eastAsia="標楷體" w:hAnsi="標楷體"/>
                <w:b/>
                <w:bCs/>
                <w:color w:val="000000"/>
              </w:rPr>
            </w:pPr>
          </w:p>
        </w:tc>
        <w:tc>
          <w:tcPr>
            <w:tcW w:w="566" w:type="dxa"/>
          </w:tcPr>
          <w:p w:rsidR="008F3B16" w:rsidRPr="001306AC" w:rsidRDefault="008F3B16" w:rsidP="007C5C35">
            <w:pPr>
              <w:rPr>
                <w:rFonts w:ascii="標楷體" w:eastAsia="標楷體" w:hAnsi="標楷體"/>
                <w:b/>
                <w:bCs/>
                <w:color w:val="000000"/>
              </w:rPr>
            </w:pPr>
          </w:p>
        </w:tc>
        <w:tc>
          <w:tcPr>
            <w:tcW w:w="1843" w:type="dxa"/>
          </w:tcPr>
          <w:p w:rsidR="008F3B16" w:rsidRPr="00744E9E" w:rsidRDefault="008F3B16" w:rsidP="002629F4">
            <w:pPr>
              <w:rPr>
                <w:rFonts w:ascii="標楷體" w:eastAsia="標楷體" w:hAnsi="標楷體"/>
                <w:bCs/>
                <w:color w:val="000000"/>
                <w:sz w:val="20"/>
                <w:szCs w:val="20"/>
              </w:rPr>
            </w:pPr>
            <w:r w:rsidRPr="00744E9E">
              <w:rPr>
                <w:rFonts w:ascii="標楷體" w:eastAsia="標楷體" w:hAnsi="標楷體" w:hint="eastAsia"/>
                <w:bCs/>
                <w:color w:val="000000"/>
                <w:sz w:val="20"/>
                <w:szCs w:val="20"/>
              </w:rPr>
              <w:t>若是，製作調查筆錄，依法移送</w:t>
            </w:r>
            <w:r w:rsidR="002629F4">
              <w:rPr>
                <w:rFonts w:ascii="標楷體" w:eastAsia="標楷體" w:hAnsi="標楷體" w:hint="eastAsia"/>
                <w:bCs/>
                <w:color w:val="000000"/>
                <w:sz w:val="20"/>
                <w:szCs w:val="20"/>
              </w:rPr>
              <w:t>；</w:t>
            </w:r>
            <w:proofErr w:type="gramStart"/>
            <w:r w:rsidR="002629F4">
              <w:rPr>
                <w:rFonts w:ascii="標楷體" w:eastAsia="標楷體" w:hAnsi="標楷體" w:hint="eastAsia"/>
                <w:bCs/>
                <w:color w:val="000000"/>
                <w:sz w:val="20"/>
                <w:szCs w:val="20"/>
              </w:rPr>
              <w:t>若否</w:t>
            </w:r>
            <w:proofErr w:type="gramEnd"/>
            <w:r w:rsidR="002629F4">
              <w:rPr>
                <w:rFonts w:ascii="標楷體" w:eastAsia="標楷體" w:hAnsi="標楷體" w:hint="eastAsia"/>
                <w:bCs/>
                <w:color w:val="000000"/>
                <w:sz w:val="20"/>
                <w:szCs w:val="20"/>
              </w:rPr>
              <w:t>，</w:t>
            </w:r>
            <w:r w:rsidR="002629F4" w:rsidRPr="00744E9E">
              <w:rPr>
                <w:rFonts w:ascii="標楷體" w:eastAsia="標楷體" w:hAnsi="標楷體" w:hint="eastAsia"/>
                <w:bCs/>
                <w:color w:val="000000"/>
                <w:sz w:val="20"/>
                <w:szCs w:val="20"/>
              </w:rPr>
              <w:t>警察須告知申訴人相關司法要件及權益</w:t>
            </w:r>
            <w:r w:rsidR="002629F4">
              <w:rPr>
                <w:rFonts w:ascii="標楷體" w:eastAsia="標楷體" w:hAnsi="標楷體" w:hint="eastAsia"/>
                <w:bCs/>
                <w:color w:val="000000"/>
                <w:sz w:val="20"/>
                <w:szCs w:val="20"/>
              </w:rPr>
              <w:t>(告訴乃論)</w:t>
            </w:r>
          </w:p>
        </w:tc>
      </w:tr>
      <w:tr w:rsidR="008F3B16" w:rsidRPr="00704903" w:rsidTr="006F03D4">
        <w:tc>
          <w:tcPr>
            <w:tcW w:w="1418" w:type="dxa"/>
            <w:vMerge/>
          </w:tcPr>
          <w:p w:rsidR="008F3B16" w:rsidRPr="001306AC" w:rsidRDefault="008F3B16" w:rsidP="007C5C35">
            <w:pPr>
              <w:rPr>
                <w:rFonts w:ascii="標楷體" w:eastAsia="標楷體" w:hAnsi="標楷體"/>
                <w:b/>
                <w:bCs/>
                <w:color w:val="000000"/>
              </w:rPr>
            </w:pPr>
          </w:p>
        </w:tc>
        <w:tc>
          <w:tcPr>
            <w:tcW w:w="1984" w:type="dxa"/>
            <w:vMerge/>
          </w:tcPr>
          <w:p w:rsidR="008F3B16" w:rsidRPr="001306AC" w:rsidRDefault="008F3B16" w:rsidP="007C5C35">
            <w:pPr>
              <w:rPr>
                <w:rFonts w:ascii="標楷體" w:eastAsia="標楷體" w:hAnsi="標楷體"/>
                <w:b/>
                <w:bCs/>
                <w:color w:val="000000"/>
              </w:rPr>
            </w:pPr>
          </w:p>
        </w:tc>
        <w:tc>
          <w:tcPr>
            <w:tcW w:w="2977" w:type="dxa"/>
          </w:tcPr>
          <w:p w:rsidR="008F3B16" w:rsidRPr="00357001" w:rsidRDefault="00357001" w:rsidP="006F03D4">
            <w:pPr>
              <w:ind w:leftChars="-48" w:left="168" w:hangingChars="118" w:hanging="283"/>
              <w:rPr>
                <w:rFonts w:ascii="標楷體" w:eastAsia="標楷體" w:hAnsi="標楷體"/>
                <w:color w:val="000000"/>
              </w:rPr>
            </w:pPr>
            <w:r>
              <w:rPr>
                <w:rFonts w:ascii="標楷體" w:eastAsia="標楷體" w:hAnsi="標楷體" w:hint="eastAsia"/>
                <w:color w:val="000000"/>
              </w:rPr>
              <w:t>2</w:t>
            </w:r>
            <w:r w:rsidR="006F03D4">
              <w:rPr>
                <w:rFonts w:ascii="標楷體" w:eastAsia="標楷體" w:hAnsi="標楷體" w:hint="eastAsia"/>
                <w:color w:val="000000"/>
              </w:rPr>
              <w:t>7</w:t>
            </w:r>
            <w:r>
              <w:rPr>
                <w:rFonts w:ascii="標楷體" w:eastAsia="標楷體" w:hAnsi="標楷體" w:hint="eastAsia"/>
                <w:color w:val="000000"/>
              </w:rPr>
              <w:t>.</w:t>
            </w:r>
            <w:r w:rsidR="008F3B16" w:rsidRPr="001306AC">
              <w:rPr>
                <w:rFonts w:ascii="標楷體" w:eastAsia="標楷體" w:hAnsi="標楷體" w:hint="eastAsia"/>
                <w:color w:val="000000"/>
              </w:rPr>
              <w:t>申訴人</w:t>
            </w:r>
            <w:r w:rsidR="008F3B16" w:rsidRPr="001306AC">
              <w:rPr>
                <w:rFonts w:ascii="標楷體" w:eastAsia="標楷體" w:hAnsi="標楷體"/>
                <w:color w:val="000000"/>
              </w:rPr>
              <w:t>(</w:t>
            </w:r>
            <w:r w:rsidR="008F3B16" w:rsidRPr="001306AC">
              <w:rPr>
                <w:rFonts w:ascii="標楷體" w:eastAsia="標楷體" w:hAnsi="標楷體" w:hint="eastAsia"/>
                <w:color w:val="000000"/>
              </w:rPr>
              <w:t>被害人</w:t>
            </w:r>
            <w:r w:rsidR="008F3B16" w:rsidRPr="001306AC">
              <w:rPr>
                <w:rFonts w:ascii="標楷體" w:eastAsia="標楷體" w:hAnsi="標楷體"/>
                <w:color w:val="000000"/>
              </w:rPr>
              <w:t>)</w:t>
            </w:r>
            <w:r w:rsidR="008F3B16" w:rsidRPr="00357001">
              <w:rPr>
                <w:rFonts w:ascii="標楷體" w:eastAsia="標楷體" w:hAnsi="標楷體"/>
                <w:color w:val="000000"/>
              </w:rPr>
              <w:t xml:space="preserve"> </w:t>
            </w:r>
            <w:r w:rsidR="008F3B16" w:rsidRPr="00357001">
              <w:rPr>
                <w:rFonts w:ascii="標楷體" w:eastAsia="標楷體" w:hAnsi="標楷體" w:hint="eastAsia"/>
                <w:color w:val="000000"/>
              </w:rPr>
              <w:t>遭受以強暴、脅迫、恐嚇、催眠術或其他違反其意願之方法</w:t>
            </w:r>
          </w:p>
        </w:tc>
        <w:tc>
          <w:tcPr>
            <w:tcW w:w="568" w:type="dxa"/>
          </w:tcPr>
          <w:p w:rsidR="008F3B16" w:rsidRPr="001306AC" w:rsidRDefault="008F3B16" w:rsidP="007C5C35">
            <w:pPr>
              <w:rPr>
                <w:rFonts w:ascii="標楷體" w:eastAsia="標楷體" w:hAnsi="標楷體"/>
                <w:b/>
                <w:bCs/>
                <w:color w:val="000000"/>
              </w:rPr>
            </w:pPr>
          </w:p>
        </w:tc>
        <w:tc>
          <w:tcPr>
            <w:tcW w:w="566" w:type="dxa"/>
          </w:tcPr>
          <w:p w:rsidR="008F3B16" w:rsidRPr="001306AC" w:rsidRDefault="008F3B16" w:rsidP="007C5C35">
            <w:pPr>
              <w:rPr>
                <w:rFonts w:ascii="標楷體" w:eastAsia="標楷體" w:hAnsi="標楷體"/>
                <w:b/>
                <w:bCs/>
                <w:color w:val="000000"/>
              </w:rPr>
            </w:pPr>
          </w:p>
        </w:tc>
        <w:tc>
          <w:tcPr>
            <w:tcW w:w="1843" w:type="dxa"/>
          </w:tcPr>
          <w:p w:rsidR="008F3B16" w:rsidRPr="00744E9E" w:rsidRDefault="008F3B16" w:rsidP="007C5C35">
            <w:pPr>
              <w:rPr>
                <w:rFonts w:ascii="標楷體" w:eastAsia="標楷體" w:hAnsi="標楷體"/>
                <w:bCs/>
                <w:color w:val="000000"/>
                <w:sz w:val="20"/>
                <w:szCs w:val="20"/>
              </w:rPr>
            </w:pPr>
            <w:r>
              <w:rPr>
                <w:rFonts w:ascii="標楷體" w:eastAsia="標楷體" w:hAnsi="標楷體" w:hint="eastAsia"/>
                <w:bCs/>
                <w:color w:val="000000"/>
                <w:sz w:val="20"/>
                <w:szCs w:val="20"/>
              </w:rPr>
              <w:t>若</w:t>
            </w:r>
            <w:r w:rsidRPr="00744E9E">
              <w:rPr>
                <w:rFonts w:ascii="標楷體" w:eastAsia="標楷體" w:hAnsi="標楷體" w:hint="eastAsia"/>
                <w:bCs/>
                <w:color w:val="000000"/>
                <w:sz w:val="20"/>
                <w:szCs w:val="20"/>
              </w:rPr>
              <w:t>是，以刑法第</w:t>
            </w:r>
            <w:r w:rsidRPr="00744E9E">
              <w:rPr>
                <w:rFonts w:ascii="標楷體" w:eastAsia="標楷體" w:hAnsi="標楷體"/>
                <w:bCs/>
                <w:color w:val="000000"/>
                <w:sz w:val="20"/>
                <w:szCs w:val="20"/>
              </w:rPr>
              <w:t>224</w:t>
            </w:r>
            <w:r w:rsidRPr="00744E9E">
              <w:rPr>
                <w:rFonts w:ascii="標楷體" w:eastAsia="標楷體" w:hAnsi="標楷體" w:hint="eastAsia"/>
                <w:bCs/>
                <w:color w:val="000000"/>
                <w:sz w:val="20"/>
                <w:szCs w:val="20"/>
              </w:rPr>
              <w:t>條受理，警察直接逕行調查。</w:t>
            </w:r>
          </w:p>
        </w:tc>
      </w:tr>
      <w:tr w:rsidR="002629F4" w:rsidRPr="00704903" w:rsidTr="006F03D4">
        <w:tc>
          <w:tcPr>
            <w:tcW w:w="1418" w:type="dxa"/>
            <w:vMerge/>
          </w:tcPr>
          <w:p w:rsidR="002629F4" w:rsidRPr="001306AC" w:rsidRDefault="002629F4" w:rsidP="002629F4">
            <w:pPr>
              <w:rPr>
                <w:rFonts w:ascii="標楷體" w:eastAsia="標楷體" w:hAnsi="標楷體"/>
                <w:b/>
                <w:bCs/>
                <w:color w:val="000000"/>
              </w:rPr>
            </w:pPr>
          </w:p>
        </w:tc>
        <w:tc>
          <w:tcPr>
            <w:tcW w:w="1984" w:type="dxa"/>
            <w:vMerge w:val="restart"/>
          </w:tcPr>
          <w:p w:rsidR="002629F4" w:rsidRPr="0025179B" w:rsidRDefault="002629F4" w:rsidP="002629F4">
            <w:pPr>
              <w:ind w:rightChars="16" w:right="38"/>
              <w:rPr>
                <w:rFonts w:ascii="標楷體" w:eastAsia="標楷體" w:hAnsi="標楷體"/>
                <w:color w:val="000000"/>
              </w:rPr>
            </w:pPr>
            <w:r w:rsidRPr="0025179B">
              <w:rPr>
                <w:rFonts w:ascii="標楷體" w:eastAsia="標楷體" w:hAnsi="標楷體" w:hint="eastAsia"/>
                <w:bCs/>
                <w:color w:val="000000"/>
              </w:rPr>
              <w:t>若涉及其他刑法犯罪時，警察製作筆錄須注意事項</w:t>
            </w:r>
          </w:p>
        </w:tc>
        <w:tc>
          <w:tcPr>
            <w:tcW w:w="2977" w:type="dxa"/>
          </w:tcPr>
          <w:p w:rsidR="002629F4" w:rsidRPr="009D16CC" w:rsidRDefault="002629F4" w:rsidP="006F03D4">
            <w:pPr>
              <w:ind w:leftChars="-48" w:left="168" w:hangingChars="118" w:hanging="283"/>
              <w:rPr>
                <w:rFonts w:ascii="標楷體" w:eastAsia="標楷體" w:hAnsi="標楷體"/>
                <w:color w:val="000000"/>
              </w:rPr>
            </w:pPr>
            <w:r>
              <w:rPr>
                <w:rFonts w:ascii="標楷體" w:eastAsia="標楷體" w:hAnsi="標楷體" w:hint="eastAsia"/>
                <w:color w:val="000000"/>
              </w:rPr>
              <w:t>2</w:t>
            </w:r>
            <w:r w:rsidR="006F03D4">
              <w:rPr>
                <w:rFonts w:ascii="標楷體" w:eastAsia="標楷體" w:hAnsi="標楷體" w:hint="eastAsia"/>
                <w:color w:val="000000"/>
              </w:rPr>
              <w:t>8</w:t>
            </w:r>
            <w:r>
              <w:rPr>
                <w:rFonts w:ascii="標楷體" w:eastAsia="標楷體" w:hAnsi="標楷體" w:hint="eastAsia"/>
                <w:color w:val="000000"/>
              </w:rPr>
              <w:t>.</w:t>
            </w:r>
            <w:r w:rsidRPr="009D16CC">
              <w:rPr>
                <w:rFonts w:ascii="標楷體" w:eastAsia="標楷體" w:hAnsi="標楷體" w:hint="eastAsia"/>
                <w:color w:val="000000"/>
              </w:rPr>
              <w:t>涉及妨害名譽罪</w:t>
            </w:r>
            <w:r>
              <w:rPr>
                <w:rFonts w:ascii="標楷體" w:eastAsia="標楷體" w:hAnsi="標楷體"/>
                <w:color w:val="000000"/>
              </w:rPr>
              <w:t>(</w:t>
            </w:r>
            <w:r w:rsidRPr="00357001">
              <w:rPr>
                <w:rFonts w:ascii="標楷體" w:eastAsia="標楷體" w:hAnsi="標楷體" w:hint="eastAsia"/>
                <w:color w:val="000000"/>
              </w:rPr>
              <w:t>刑法第</w:t>
            </w:r>
            <w:r w:rsidRPr="00357001">
              <w:rPr>
                <w:rFonts w:ascii="標楷體" w:eastAsia="標楷體" w:hAnsi="標楷體"/>
                <w:color w:val="000000"/>
              </w:rPr>
              <w:t>310</w:t>
            </w:r>
            <w:r w:rsidRPr="00357001">
              <w:rPr>
                <w:rFonts w:ascii="標楷體" w:eastAsia="標楷體" w:hAnsi="標楷體" w:hint="eastAsia"/>
                <w:color w:val="000000"/>
              </w:rPr>
              <w:t>條</w:t>
            </w:r>
            <w:r w:rsidRPr="00357001">
              <w:rPr>
                <w:rFonts w:ascii="標楷體" w:eastAsia="標楷體" w:hAnsi="標楷體"/>
                <w:color w:val="000000"/>
              </w:rPr>
              <w:t>)</w:t>
            </w:r>
          </w:p>
        </w:tc>
        <w:tc>
          <w:tcPr>
            <w:tcW w:w="568" w:type="dxa"/>
          </w:tcPr>
          <w:p w:rsidR="002629F4" w:rsidRPr="001306AC" w:rsidRDefault="002629F4" w:rsidP="002629F4">
            <w:pPr>
              <w:jc w:val="center"/>
              <w:rPr>
                <w:rFonts w:ascii="標楷體" w:eastAsia="標楷體" w:hAnsi="標楷體"/>
                <w:b/>
                <w:bCs/>
                <w:color w:val="000000"/>
              </w:rPr>
            </w:pPr>
          </w:p>
        </w:tc>
        <w:tc>
          <w:tcPr>
            <w:tcW w:w="566" w:type="dxa"/>
          </w:tcPr>
          <w:p w:rsidR="002629F4" w:rsidRPr="001306AC" w:rsidRDefault="002629F4" w:rsidP="002629F4">
            <w:pPr>
              <w:jc w:val="center"/>
              <w:rPr>
                <w:rFonts w:ascii="標楷體" w:eastAsia="標楷體" w:hAnsi="標楷體"/>
                <w:b/>
                <w:bCs/>
                <w:color w:val="000000"/>
              </w:rPr>
            </w:pPr>
          </w:p>
        </w:tc>
        <w:tc>
          <w:tcPr>
            <w:tcW w:w="1843" w:type="dxa"/>
          </w:tcPr>
          <w:p w:rsidR="002629F4" w:rsidRPr="004B286E" w:rsidRDefault="002629F4" w:rsidP="002629F4">
            <w:pPr>
              <w:jc w:val="center"/>
              <w:rPr>
                <w:rFonts w:ascii="標楷體" w:eastAsia="標楷體" w:hAnsi="標楷體"/>
                <w:bCs/>
                <w:color w:val="000000"/>
              </w:rPr>
            </w:pPr>
            <w:r w:rsidRPr="004B286E">
              <w:rPr>
                <w:rFonts w:ascii="標楷體" w:eastAsia="標楷體" w:hAnsi="標楷體" w:hint="eastAsia"/>
                <w:bCs/>
                <w:color w:val="000000"/>
              </w:rPr>
              <w:t>告訴乃論</w:t>
            </w:r>
          </w:p>
        </w:tc>
      </w:tr>
      <w:tr w:rsidR="002629F4" w:rsidRPr="00704903" w:rsidTr="006F03D4">
        <w:tc>
          <w:tcPr>
            <w:tcW w:w="1418" w:type="dxa"/>
            <w:vMerge/>
          </w:tcPr>
          <w:p w:rsidR="002629F4" w:rsidRPr="009D16CC" w:rsidRDefault="002629F4" w:rsidP="002629F4">
            <w:pPr>
              <w:rPr>
                <w:rFonts w:ascii="標楷體" w:eastAsia="標楷體" w:hAnsi="標楷體"/>
                <w:color w:val="000000"/>
              </w:rPr>
            </w:pPr>
          </w:p>
        </w:tc>
        <w:tc>
          <w:tcPr>
            <w:tcW w:w="1984" w:type="dxa"/>
            <w:vMerge/>
          </w:tcPr>
          <w:p w:rsidR="002629F4" w:rsidRPr="009D16CC" w:rsidRDefault="002629F4" w:rsidP="002629F4">
            <w:pPr>
              <w:rPr>
                <w:rFonts w:ascii="標楷體" w:eastAsia="標楷體" w:hAnsi="標楷體"/>
                <w:color w:val="000000"/>
              </w:rPr>
            </w:pPr>
          </w:p>
        </w:tc>
        <w:tc>
          <w:tcPr>
            <w:tcW w:w="2977" w:type="dxa"/>
          </w:tcPr>
          <w:p w:rsidR="002629F4" w:rsidRPr="009D16CC" w:rsidRDefault="002629F4" w:rsidP="006F03D4">
            <w:pPr>
              <w:ind w:leftChars="-48" w:left="168" w:hangingChars="118" w:hanging="283"/>
              <w:rPr>
                <w:rFonts w:ascii="標楷體" w:eastAsia="標楷體" w:hAnsi="標楷體"/>
                <w:color w:val="000000"/>
              </w:rPr>
            </w:pPr>
            <w:r>
              <w:rPr>
                <w:rFonts w:ascii="標楷體" w:eastAsia="標楷體" w:hAnsi="標楷體" w:hint="eastAsia"/>
                <w:color w:val="000000"/>
              </w:rPr>
              <w:t>2</w:t>
            </w:r>
            <w:r w:rsidR="006F03D4">
              <w:rPr>
                <w:rFonts w:ascii="標楷體" w:eastAsia="標楷體" w:hAnsi="標楷體" w:hint="eastAsia"/>
                <w:color w:val="000000"/>
              </w:rPr>
              <w:t>9</w:t>
            </w:r>
            <w:r>
              <w:rPr>
                <w:rFonts w:ascii="標楷體" w:eastAsia="標楷體" w:hAnsi="標楷體" w:hint="eastAsia"/>
                <w:color w:val="000000"/>
              </w:rPr>
              <w:t>.</w:t>
            </w:r>
            <w:r w:rsidRPr="009D16CC">
              <w:rPr>
                <w:rFonts w:ascii="標楷體" w:eastAsia="標楷體" w:hAnsi="標楷體" w:hint="eastAsia"/>
                <w:color w:val="000000"/>
              </w:rPr>
              <w:t>涉及公然猥褻罪</w:t>
            </w:r>
            <w:r>
              <w:rPr>
                <w:rFonts w:ascii="標楷體" w:eastAsia="標楷體" w:hAnsi="標楷體"/>
                <w:color w:val="000000"/>
              </w:rPr>
              <w:t>(</w:t>
            </w:r>
            <w:r w:rsidRPr="00357001">
              <w:rPr>
                <w:rFonts w:ascii="標楷體" w:eastAsia="標楷體" w:hAnsi="標楷體" w:hint="eastAsia"/>
                <w:color w:val="000000"/>
              </w:rPr>
              <w:t>刑法第</w:t>
            </w:r>
            <w:r w:rsidRPr="00357001">
              <w:rPr>
                <w:rFonts w:ascii="標楷體" w:eastAsia="標楷體" w:hAnsi="標楷體"/>
                <w:color w:val="000000"/>
              </w:rPr>
              <w:t>234</w:t>
            </w:r>
            <w:r w:rsidRPr="00357001">
              <w:rPr>
                <w:rFonts w:ascii="標楷體" w:eastAsia="標楷體" w:hAnsi="標楷體" w:hint="eastAsia"/>
                <w:color w:val="000000"/>
              </w:rPr>
              <w:t>條</w:t>
            </w:r>
            <w:r w:rsidRPr="00357001">
              <w:rPr>
                <w:rFonts w:ascii="標楷體" w:eastAsia="標楷體" w:hAnsi="標楷體"/>
                <w:color w:val="000000"/>
              </w:rPr>
              <w:t>)</w:t>
            </w:r>
          </w:p>
        </w:tc>
        <w:tc>
          <w:tcPr>
            <w:tcW w:w="568" w:type="dxa"/>
          </w:tcPr>
          <w:p w:rsidR="002629F4" w:rsidRPr="001306AC" w:rsidRDefault="002629F4" w:rsidP="002629F4">
            <w:pPr>
              <w:jc w:val="center"/>
              <w:rPr>
                <w:rFonts w:ascii="標楷體" w:eastAsia="標楷體" w:hAnsi="標楷體"/>
                <w:b/>
                <w:bCs/>
                <w:color w:val="000000"/>
              </w:rPr>
            </w:pPr>
          </w:p>
        </w:tc>
        <w:tc>
          <w:tcPr>
            <w:tcW w:w="566" w:type="dxa"/>
          </w:tcPr>
          <w:p w:rsidR="002629F4" w:rsidRPr="001306AC" w:rsidRDefault="002629F4" w:rsidP="002629F4">
            <w:pPr>
              <w:jc w:val="center"/>
              <w:rPr>
                <w:rFonts w:ascii="標楷體" w:eastAsia="標楷體" w:hAnsi="標楷體"/>
                <w:b/>
                <w:bCs/>
                <w:color w:val="000000"/>
              </w:rPr>
            </w:pPr>
          </w:p>
        </w:tc>
        <w:tc>
          <w:tcPr>
            <w:tcW w:w="1843" w:type="dxa"/>
          </w:tcPr>
          <w:p w:rsidR="002629F4" w:rsidRPr="004B286E" w:rsidRDefault="002629F4" w:rsidP="002629F4">
            <w:pPr>
              <w:jc w:val="center"/>
              <w:rPr>
                <w:rFonts w:ascii="標楷體" w:eastAsia="標楷體" w:hAnsi="標楷體"/>
                <w:bCs/>
                <w:color w:val="000000"/>
              </w:rPr>
            </w:pPr>
            <w:r w:rsidRPr="004B286E">
              <w:rPr>
                <w:rFonts w:ascii="標楷體" w:eastAsia="標楷體" w:hAnsi="標楷體" w:hint="eastAsia"/>
                <w:bCs/>
                <w:color w:val="000000"/>
              </w:rPr>
              <w:t>非告訴乃論</w:t>
            </w:r>
          </w:p>
        </w:tc>
      </w:tr>
      <w:tr w:rsidR="002629F4" w:rsidRPr="00704903" w:rsidTr="006F03D4">
        <w:tc>
          <w:tcPr>
            <w:tcW w:w="1418" w:type="dxa"/>
            <w:vMerge/>
          </w:tcPr>
          <w:p w:rsidR="002629F4" w:rsidRPr="009D16CC" w:rsidRDefault="002629F4" w:rsidP="002629F4">
            <w:pPr>
              <w:rPr>
                <w:rFonts w:ascii="標楷體" w:eastAsia="標楷體" w:hAnsi="標楷體"/>
                <w:color w:val="000000"/>
              </w:rPr>
            </w:pPr>
          </w:p>
        </w:tc>
        <w:tc>
          <w:tcPr>
            <w:tcW w:w="1984" w:type="dxa"/>
            <w:vMerge/>
          </w:tcPr>
          <w:p w:rsidR="002629F4" w:rsidRPr="009D16CC" w:rsidRDefault="002629F4" w:rsidP="002629F4">
            <w:pPr>
              <w:rPr>
                <w:rFonts w:ascii="標楷體" w:eastAsia="標楷體" w:hAnsi="標楷體"/>
                <w:color w:val="000000"/>
              </w:rPr>
            </w:pPr>
          </w:p>
        </w:tc>
        <w:tc>
          <w:tcPr>
            <w:tcW w:w="2977" w:type="dxa"/>
          </w:tcPr>
          <w:p w:rsidR="002629F4" w:rsidRPr="009D16CC" w:rsidRDefault="006F03D4" w:rsidP="006F03D4">
            <w:pPr>
              <w:ind w:leftChars="-48" w:left="168" w:hangingChars="118" w:hanging="283"/>
              <w:rPr>
                <w:rFonts w:ascii="標楷體" w:eastAsia="標楷體" w:hAnsi="標楷體"/>
                <w:color w:val="000000"/>
              </w:rPr>
            </w:pPr>
            <w:r>
              <w:rPr>
                <w:rFonts w:ascii="標楷體" w:eastAsia="標楷體" w:hAnsi="標楷體" w:hint="eastAsia"/>
                <w:color w:val="000000"/>
              </w:rPr>
              <w:t>30</w:t>
            </w:r>
            <w:r w:rsidR="002629F4">
              <w:rPr>
                <w:rFonts w:ascii="標楷體" w:eastAsia="標楷體" w:hAnsi="標楷體" w:hint="eastAsia"/>
                <w:color w:val="000000"/>
              </w:rPr>
              <w:t>.</w:t>
            </w:r>
            <w:r w:rsidR="002629F4" w:rsidRPr="009D16CC">
              <w:rPr>
                <w:rFonts w:ascii="標楷體" w:eastAsia="標楷體" w:hAnsi="標楷體" w:hint="eastAsia"/>
                <w:color w:val="000000"/>
              </w:rPr>
              <w:t>涉及妨害秘密罪</w:t>
            </w:r>
            <w:r w:rsidR="002629F4">
              <w:rPr>
                <w:rFonts w:ascii="標楷體" w:eastAsia="標楷體" w:hAnsi="標楷體"/>
                <w:color w:val="000000"/>
              </w:rPr>
              <w:t>(</w:t>
            </w:r>
            <w:r w:rsidR="002629F4" w:rsidRPr="00357001">
              <w:rPr>
                <w:rFonts w:ascii="標楷體" w:eastAsia="標楷體" w:hAnsi="標楷體" w:hint="eastAsia"/>
                <w:color w:val="000000"/>
              </w:rPr>
              <w:t>刑法第</w:t>
            </w:r>
            <w:r w:rsidR="002629F4" w:rsidRPr="00357001">
              <w:rPr>
                <w:rFonts w:ascii="標楷體" w:eastAsia="標楷體" w:hAnsi="標楷體"/>
                <w:color w:val="000000"/>
              </w:rPr>
              <w:t>315-1</w:t>
            </w:r>
            <w:r w:rsidR="002629F4" w:rsidRPr="00357001">
              <w:rPr>
                <w:rFonts w:ascii="標楷體" w:eastAsia="標楷體" w:hAnsi="標楷體" w:hint="eastAsia"/>
                <w:color w:val="000000"/>
              </w:rPr>
              <w:t>條</w:t>
            </w:r>
            <w:r w:rsidR="002629F4" w:rsidRPr="00357001">
              <w:rPr>
                <w:rFonts w:ascii="標楷體" w:eastAsia="標楷體" w:hAnsi="標楷體"/>
                <w:color w:val="000000"/>
              </w:rPr>
              <w:t>)</w:t>
            </w:r>
          </w:p>
        </w:tc>
        <w:tc>
          <w:tcPr>
            <w:tcW w:w="568" w:type="dxa"/>
          </w:tcPr>
          <w:p w:rsidR="002629F4" w:rsidRPr="001306AC" w:rsidRDefault="002629F4" w:rsidP="002629F4">
            <w:pPr>
              <w:jc w:val="center"/>
              <w:rPr>
                <w:rFonts w:ascii="標楷體" w:eastAsia="標楷體" w:hAnsi="標楷體"/>
                <w:b/>
                <w:bCs/>
                <w:color w:val="000000"/>
              </w:rPr>
            </w:pPr>
          </w:p>
        </w:tc>
        <w:tc>
          <w:tcPr>
            <w:tcW w:w="566" w:type="dxa"/>
          </w:tcPr>
          <w:p w:rsidR="002629F4" w:rsidRPr="001306AC" w:rsidRDefault="002629F4" w:rsidP="002629F4">
            <w:pPr>
              <w:jc w:val="center"/>
              <w:rPr>
                <w:rFonts w:ascii="標楷體" w:eastAsia="標楷體" w:hAnsi="標楷體"/>
                <w:b/>
                <w:bCs/>
                <w:color w:val="000000"/>
              </w:rPr>
            </w:pPr>
          </w:p>
        </w:tc>
        <w:tc>
          <w:tcPr>
            <w:tcW w:w="1843" w:type="dxa"/>
          </w:tcPr>
          <w:p w:rsidR="002629F4" w:rsidRPr="004B286E" w:rsidRDefault="002629F4" w:rsidP="002629F4">
            <w:pPr>
              <w:jc w:val="center"/>
              <w:rPr>
                <w:rFonts w:ascii="標楷體" w:eastAsia="標楷體" w:hAnsi="標楷體"/>
                <w:bCs/>
                <w:color w:val="000000"/>
              </w:rPr>
            </w:pPr>
            <w:r w:rsidRPr="004B286E">
              <w:rPr>
                <w:rFonts w:ascii="標楷體" w:eastAsia="標楷體" w:hAnsi="標楷體" w:hint="eastAsia"/>
                <w:bCs/>
                <w:color w:val="000000"/>
              </w:rPr>
              <w:t>非告訴乃論</w:t>
            </w:r>
          </w:p>
        </w:tc>
      </w:tr>
      <w:tr w:rsidR="002629F4" w:rsidRPr="00704903" w:rsidTr="006F03D4">
        <w:tc>
          <w:tcPr>
            <w:tcW w:w="1418" w:type="dxa"/>
            <w:vMerge/>
          </w:tcPr>
          <w:p w:rsidR="002629F4" w:rsidRPr="009D16CC" w:rsidRDefault="002629F4" w:rsidP="002629F4">
            <w:pPr>
              <w:rPr>
                <w:rFonts w:ascii="標楷體" w:eastAsia="標楷體" w:hAnsi="標楷體"/>
                <w:color w:val="000000"/>
              </w:rPr>
            </w:pPr>
          </w:p>
        </w:tc>
        <w:tc>
          <w:tcPr>
            <w:tcW w:w="1984" w:type="dxa"/>
            <w:vMerge/>
          </w:tcPr>
          <w:p w:rsidR="002629F4" w:rsidRPr="009D16CC" w:rsidRDefault="002629F4" w:rsidP="002629F4">
            <w:pPr>
              <w:rPr>
                <w:rFonts w:ascii="標楷體" w:eastAsia="標楷體" w:hAnsi="標楷體"/>
                <w:color w:val="000000"/>
              </w:rPr>
            </w:pPr>
          </w:p>
        </w:tc>
        <w:tc>
          <w:tcPr>
            <w:tcW w:w="2977" w:type="dxa"/>
          </w:tcPr>
          <w:p w:rsidR="002629F4" w:rsidRPr="009D16CC" w:rsidRDefault="006F03D4" w:rsidP="006F03D4">
            <w:pPr>
              <w:ind w:leftChars="-48" w:left="168" w:hangingChars="118" w:hanging="283"/>
              <w:rPr>
                <w:rFonts w:ascii="標楷體" w:eastAsia="標楷體" w:hAnsi="標楷體"/>
                <w:color w:val="000000"/>
              </w:rPr>
            </w:pPr>
            <w:r>
              <w:rPr>
                <w:rFonts w:ascii="標楷體" w:eastAsia="標楷體" w:hAnsi="標楷體" w:hint="eastAsia"/>
                <w:color w:val="000000"/>
              </w:rPr>
              <w:t>31</w:t>
            </w:r>
            <w:r w:rsidR="002629F4">
              <w:rPr>
                <w:rFonts w:ascii="標楷體" w:eastAsia="標楷體" w:hAnsi="標楷體" w:hint="eastAsia"/>
                <w:color w:val="000000"/>
              </w:rPr>
              <w:t>.</w:t>
            </w:r>
            <w:r w:rsidR="002629F4" w:rsidRPr="009D16CC">
              <w:rPr>
                <w:rFonts w:ascii="標楷體" w:eastAsia="標楷體" w:hAnsi="標楷體" w:hint="eastAsia"/>
                <w:color w:val="000000"/>
              </w:rPr>
              <w:t>涉及強制罪</w:t>
            </w:r>
            <w:r w:rsidR="002629F4">
              <w:rPr>
                <w:rFonts w:ascii="標楷體" w:eastAsia="標楷體" w:hAnsi="標楷體"/>
                <w:color w:val="000000"/>
              </w:rPr>
              <w:t>(</w:t>
            </w:r>
            <w:r w:rsidR="002629F4" w:rsidRPr="00357001">
              <w:rPr>
                <w:rFonts w:ascii="標楷體" w:eastAsia="標楷體" w:hAnsi="標楷體" w:hint="eastAsia"/>
                <w:color w:val="000000"/>
              </w:rPr>
              <w:t>刑法第</w:t>
            </w:r>
            <w:r w:rsidR="002629F4" w:rsidRPr="00357001">
              <w:rPr>
                <w:rFonts w:ascii="標楷體" w:eastAsia="標楷體" w:hAnsi="標楷體"/>
                <w:color w:val="000000"/>
              </w:rPr>
              <w:t>304</w:t>
            </w:r>
            <w:r w:rsidR="002629F4" w:rsidRPr="00357001">
              <w:rPr>
                <w:rFonts w:ascii="標楷體" w:eastAsia="標楷體" w:hAnsi="標楷體" w:hint="eastAsia"/>
                <w:color w:val="000000"/>
              </w:rPr>
              <w:t>條</w:t>
            </w:r>
            <w:r w:rsidR="002629F4" w:rsidRPr="00357001">
              <w:rPr>
                <w:rFonts w:ascii="標楷體" w:eastAsia="標楷體" w:hAnsi="標楷體"/>
                <w:color w:val="000000"/>
              </w:rPr>
              <w:t>)</w:t>
            </w:r>
          </w:p>
        </w:tc>
        <w:tc>
          <w:tcPr>
            <w:tcW w:w="568" w:type="dxa"/>
          </w:tcPr>
          <w:p w:rsidR="002629F4" w:rsidRPr="001306AC" w:rsidRDefault="002629F4" w:rsidP="002629F4">
            <w:pPr>
              <w:jc w:val="center"/>
              <w:rPr>
                <w:rFonts w:ascii="標楷體" w:eastAsia="標楷體" w:hAnsi="標楷體"/>
                <w:b/>
                <w:bCs/>
                <w:color w:val="000000"/>
              </w:rPr>
            </w:pPr>
          </w:p>
        </w:tc>
        <w:tc>
          <w:tcPr>
            <w:tcW w:w="566" w:type="dxa"/>
          </w:tcPr>
          <w:p w:rsidR="002629F4" w:rsidRPr="001306AC" w:rsidRDefault="002629F4" w:rsidP="002629F4">
            <w:pPr>
              <w:jc w:val="center"/>
              <w:rPr>
                <w:rFonts w:ascii="標楷體" w:eastAsia="標楷體" w:hAnsi="標楷體"/>
                <w:b/>
                <w:bCs/>
                <w:color w:val="000000"/>
              </w:rPr>
            </w:pPr>
          </w:p>
        </w:tc>
        <w:tc>
          <w:tcPr>
            <w:tcW w:w="1843" w:type="dxa"/>
          </w:tcPr>
          <w:p w:rsidR="002629F4" w:rsidRPr="004B286E" w:rsidRDefault="002629F4" w:rsidP="002629F4">
            <w:pPr>
              <w:jc w:val="center"/>
              <w:rPr>
                <w:rFonts w:ascii="標楷體" w:eastAsia="標楷體" w:hAnsi="標楷體"/>
                <w:bCs/>
                <w:color w:val="000000"/>
              </w:rPr>
            </w:pPr>
            <w:r w:rsidRPr="004B286E">
              <w:rPr>
                <w:rFonts w:ascii="標楷體" w:eastAsia="標楷體" w:hAnsi="標楷體" w:hint="eastAsia"/>
                <w:bCs/>
                <w:color w:val="000000"/>
              </w:rPr>
              <w:t>非告訴乃論</w:t>
            </w:r>
          </w:p>
        </w:tc>
      </w:tr>
      <w:tr w:rsidR="002629F4" w:rsidRPr="00704903" w:rsidTr="006F03D4">
        <w:tc>
          <w:tcPr>
            <w:tcW w:w="1418" w:type="dxa"/>
            <w:vMerge/>
          </w:tcPr>
          <w:p w:rsidR="002629F4" w:rsidRPr="009D16CC" w:rsidRDefault="002629F4" w:rsidP="002629F4">
            <w:pPr>
              <w:rPr>
                <w:rFonts w:ascii="標楷體" w:eastAsia="標楷體" w:hAnsi="標楷體"/>
                <w:color w:val="000000"/>
              </w:rPr>
            </w:pPr>
          </w:p>
        </w:tc>
        <w:tc>
          <w:tcPr>
            <w:tcW w:w="1984" w:type="dxa"/>
            <w:vMerge/>
          </w:tcPr>
          <w:p w:rsidR="002629F4" w:rsidRPr="009D16CC" w:rsidRDefault="002629F4" w:rsidP="002629F4">
            <w:pPr>
              <w:rPr>
                <w:rFonts w:ascii="標楷體" w:eastAsia="標楷體" w:hAnsi="標楷體"/>
                <w:color w:val="000000"/>
              </w:rPr>
            </w:pPr>
          </w:p>
        </w:tc>
        <w:tc>
          <w:tcPr>
            <w:tcW w:w="2977" w:type="dxa"/>
          </w:tcPr>
          <w:p w:rsidR="002629F4" w:rsidRPr="009D16CC" w:rsidRDefault="006F03D4" w:rsidP="006F03D4">
            <w:pPr>
              <w:ind w:leftChars="-48" w:left="168" w:hangingChars="118" w:hanging="283"/>
              <w:rPr>
                <w:rFonts w:ascii="標楷體" w:eastAsia="標楷體" w:hAnsi="標楷體"/>
                <w:color w:val="000000"/>
              </w:rPr>
            </w:pPr>
            <w:r>
              <w:rPr>
                <w:rFonts w:ascii="標楷體" w:eastAsia="標楷體" w:hAnsi="標楷體" w:hint="eastAsia"/>
                <w:color w:val="000000"/>
              </w:rPr>
              <w:t>32</w:t>
            </w:r>
            <w:r w:rsidR="002629F4">
              <w:rPr>
                <w:rFonts w:ascii="標楷體" w:eastAsia="標楷體" w:hAnsi="標楷體" w:hint="eastAsia"/>
                <w:color w:val="000000"/>
              </w:rPr>
              <w:t>.其他刑事犯罪，</w:t>
            </w:r>
            <w:r w:rsidR="002629F4" w:rsidRPr="009D16CC">
              <w:rPr>
                <w:rFonts w:ascii="標楷體" w:eastAsia="標楷體" w:hAnsi="標楷體" w:hint="eastAsia"/>
                <w:color w:val="000000"/>
              </w:rPr>
              <w:t>請依照事實說明處理</w:t>
            </w:r>
          </w:p>
        </w:tc>
        <w:tc>
          <w:tcPr>
            <w:tcW w:w="568" w:type="dxa"/>
          </w:tcPr>
          <w:p w:rsidR="002629F4" w:rsidRPr="001306AC" w:rsidRDefault="002629F4" w:rsidP="002629F4">
            <w:pPr>
              <w:jc w:val="center"/>
              <w:rPr>
                <w:rFonts w:ascii="標楷體" w:eastAsia="標楷體" w:hAnsi="標楷體"/>
                <w:b/>
                <w:bCs/>
                <w:color w:val="000000"/>
              </w:rPr>
            </w:pPr>
          </w:p>
        </w:tc>
        <w:tc>
          <w:tcPr>
            <w:tcW w:w="566" w:type="dxa"/>
          </w:tcPr>
          <w:p w:rsidR="002629F4" w:rsidRPr="001306AC" w:rsidRDefault="002629F4" w:rsidP="002629F4">
            <w:pPr>
              <w:jc w:val="center"/>
              <w:rPr>
                <w:rFonts w:ascii="標楷體" w:eastAsia="標楷體" w:hAnsi="標楷體"/>
                <w:b/>
                <w:bCs/>
                <w:color w:val="000000"/>
              </w:rPr>
            </w:pPr>
          </w:p>
        </w:tc>
        <w:tc>
          <w:tcPr>
            <w:tcW w:w="1843" w:type="dxa"/>
          </w:tcPr>
          <w:p w:rsidR="002629F4" w:rsidRPr="001306AC" w:rsidRDefault="002629F4" w:rsidP="002629F4">
            <w:pPr>
              <w:jc w:val="center"/>
              <w:rPr>
                <w:rFonts w:ascii="標楷體" w:eastAsia="標楷體" w:hAnsi="標楷體"/>
                <w:b/>
                <w:bCs/>
                <w:color w:val="000000"/>
              </w:rPr>
            </w:pPr>
          </w:p>
        </w:tc>
      </w:tr>
      <w:tr w:rsidR="002629F4" w:rsidRPr="00704903" w:rsidTr="006F03D4">
        <w:tc>
          <w:tcPr>
            <w:tcW w:w="9356" w:type="dxa"/>
            <w:gridSpan w:val="6"/>
          </w:tcPr>
          <w:p w:rsidR="002629F4" w:rsidRDefault="002629F4" w:rsidP="002629F4">
            <w:pPr>
              <w:rPr>
                <w:rFonts w:ascii="標楷體" w:eastAsia="標楷體" w:hAnsi="標楷體"/>
                <w:color w:val="000000"/>
              </w:rPr>
            </w:pPr>
            <w:r w:rsidRPr="001306AC">
              <w:rPr>
                <w:rFonts w:ascii="標楷體" w:eastAsia="標楷體" w:hAnsi="標楷體" w:hint="eastAsia"/>
                <w:color w:val="000000"/>
              </w:rPr>
              <w:lastRenderedPageBreak/>
              <w:t>性騷擾防治法第</w:t>
            </w:r>
            <w:r w:rsidRPr="001306AC">
              <w:rPr>
                <w:rFonts w:ascii="標楷體" w:eastAsia="標楷體" w:hAnsi="標楷體"/>
                <w:color w:val="000000"/>
              </w:rPr>
              <w:t>25</w:t>
            </w:r>
            <w:r w:rsidRPr="001306AC">
              <w:rPr>
                <w:rFonts w:ascii="標楷體" w:eastAsia="標楷體" w:hAnsi="標楷體" w:hint="eastAsia"/>
                <w:color w:val="000000"/>
              </w:rPr>
              <w:t>條</w:t>
            </w:r>
            <w:r>
              <w:rPr>
                <w:rFonts w:ascii="標楷體" w:eastAsia="標楷體" w:hAnsi="標楷體" w:hint="eastAsia"/>
                <w:color w:val="000000"/>
              </w:rPr>
              <w:t>：「</w:t>
            </w:r>
            <w:r w:rsidRPr="002629F4">
              <w:rPr>
                <w:rFonts w:ascii="標楷體" w:eastAsia="標楷體" w:hAnsi="標楷體" w:hint="eastAsia"/>
                <w:color w:val="000000"/>
              </w:rPr>
              <w:t>意圖性騷擾，乘人不及抗拒而為親吻、擁抱或觸摸其臀部、胸部或其他身體隱私處之行為者，處二年以下有期徒刑、拘役或</w:t>
            </w:r>
            <w:proofErr w:type="gramStart"/>
            <w:r w:rsidRPr="002629F4">
              <w:rPr>
                <w:rFonts w:ascii="標楷體" w:eastAsia="標楷體" w:hAnsi="標楷體" w:hint="eastAsia"/>
                <w:color w:val="000000"/>
              </w:rPr>
              <w:t>併</w:t>
            </w:r>
            <w:proofErr w:type="gramEnd"/>
            <w:r w:rsidRPr="002629F4">
              <w:rPr>
                <w:rFonts w:ascii="標楷體" w:eastAsia="標楷體" w:hAnsi="標楷體" w:hint="eastAsia"/>
                <w:color w:val="000000"/>
              </w:rPr>
              <w:t>科新臺幣十萬元以下罰金；利用第二條第二項之權勢或機會而犯之者，加重其刑至二分之一</w:t>
            </w:r>
            <w:r>
              <w:rPr>
                <w:rFonts w:ascii="標楷體" w:eastAsia="標楷體" w:hAnsi="標楷體" w:hint="eastAsia"/>
                <w:color w:val="000000"/>
              </w:rPr>
              <w:t>。」</w:t>
            </w:r>
          </w:p>
          <w:p w:rsidR="002629F4" w:rsidRPr="00876CF5" w:rsidRDefault="002629F4" w:rsidP="002629F4">
            <w:pPr>
              <w:rPr>
                <w:rFonts w:ascii="標楷體" w:eastAsia="標楷體" w:hAnsi="標楷體"/>
                <w:color w:val="000000"/>
                <w:szCs w:val="24"/>
              </w:rPr>
            </w:pPr>
            <w:r>
              <w:rPr>
                <w:rFonts w:ascii="標楷體" w:eastAsia="標楷體" w:hAnsi="標楷體" w:hint="eastAsia"/>
                <w:color w:val="000000"/>
              </w:rPr>
              <w:t>刑法第224條強制猥褻罪：「</w:t>
            </w:r>
            <w:r w:rsidRPr="00F577EB">
              <w:rPr>
                <w:rFonts w:ascii="標楷體" w:eastAsia="標楷體" w:hAnsi="標楷體" w:hint="eastAsia"/>
                <w:color w:val="000000"/>
                <w:szCs w:val="24"/>
              </w:rPr>
              <w:t>對於男女以強暴、脅迫、恐嚇、催眠術或其他違反其意願之方法，而為猥褻之行為者，處六月以上五年以下有期徒刑。」</w:t>
            </w:r>
          </w:p>
          <w:p w:rsidR="002629F4" w:rsidRPr="00744E9E" w:rsidRDefault="002629F4" w:rsidP="002629F4">
            <w:pPr>
              <w:rPr>
                <w:rFonts w:ascii="標楷體" w:eastAsia="標楷體" w:hAnsi="標楷體"/>
                <w:b/>
                <w:bCs/>
                <w:color w:val="000000"/>
                <w:sz w:val="21"/>
                <w:szCs w:val="21"/>
              </w:rPr>
            </w:pPr>
            <w:r w:rsidRPr="00744E9E">
              <w:rPr>
                <w:rFonts w:ascii="標楷體" w:eastAsia="標楷體" w:hAnsi="標楷體" w:hint="eastAsia"/>
                <w:b/>
                <w:bCs/>
                <w:color w:val="000000"/>
                <w:sz w:val="21"/>
                <w:szCs w:val="21"/>
              </w:rPr>
              <w:t>注意</w:t>
            </w:r>
            <w:r w:rsidRPr="00744E9E">
              <w:rPr>
                <w:rFonts w:ascii="標楷體" w:eastAsia="標楷體" w:hAnsi="標楷體"/>
                <w:b/>
                <w:bCs/>
                <w:color w:val="000000"/>
                <w:sz w:val="21"/>
                <w:szCs w:val="21"/>
              </w:rPr>
              <w:t>1</w:t>
            </w:r>
            <w:r w:rsidRPr="00744E9E">
              <w:rPr>
                <w:rFonts w:ascii="標楷體" w:eastAsia="標楷體" w:hAnsi="標楷體" w:hint="eastAsia"/>
                <w:b/>
                <w:bCs/>
                <w:color w:val="000000"/>
                <w:sz w:val="21"/>
                <w:szCs w:val="21"/>
              </w:rPr>
              <w:t>：性騷擾事件提出刑事告訴時，須</w:t>
            </w:r>
            <w:proofErr w:type="gramStart"/>
            <w:r w:rsidRPr="00744E9E">
              <w:rPr>
                <w:rFonts w:ascii="標楷體" w:eastAsia="標楷體" w:hAnsi="標楷體" w:hint="eastAsia"/>
                <w:b/>
                <w:bCs/>
                <w:color w:val="000000"/>
                <w:sz w:val="21"/>
                <w:szCs w:val="21"/>
              </w:rPr>
              <w:t>釐</w:t>
            </w:r>
            <w:proofErr w:type="gramEnd"/>
            <w:r w:rsidRPr="00744E9E">
              <w:rPr>
                <w:rFonts w:ascii="標楷體" w:eastAsia="標楷體" w:hAnsi="標楷體" w:hint="eastAsia"/>
                <w:b/>
                <w:bCs/>
                <w:color w:val="000000"/>
                <w:sz w:val="21"/>
                <w:szCs w:val="21"/>
              </w:rPr>
              <w:t>清是否為性騷擾防治法第</w:t>
            </w:r>
            <w:r w:rsidRPr="00744E9E">
              <w:rPr>
                <w:rFonts w:ascii="標楷體" w:eastAsia="標楷體" w:hAnsi="標楷體"/>
                <w:b/>
                <w:bCs/>
                <w:color w:val="000000"/>
                <w:sz w:val="21"/>
                <w:szCs w:val="21"/>
              </w:rPr>
              <w:t>25</w:t>
            </w:r>
            <w:r w:rsidRPr="00744E9E">
              <w:rPr>
                <w:rFonts w:ascii="標楷體" w:eastAsia="標楷體" w:hAnsi="標楷體" w:hint="eastAsia"/>
                <w:b/>
                <w:bCs/>
                <w:color w:val="000000"/>
                <w:sz w:val="21"/>
                <w:szCs w:val="21"/>
              </w:rPr>
              <w:t>條或刑法第</w:t>
            </w:r>
            <w:r w:rsidRPr="00744E9E">
              <w:rPr>
                <w:rFonts w:ascii="標楷體" w:eastAsia="標楷體" w:hAnsi="標楷體"/>
                <w:b/>
                <w:bCs/>
                <w:color w:val="000000"/>
                <w:sz w:val="21"/>
                <w:szCs w:val="21"/>
              </w:rPr>
              <w:t>224</w:t>
            </w:r>
            <w:r w:rsidRPr="00744E9E">
              <w:rPr>
                <w:rFonts w:ascii="標楷體" w:eastAsia="標楷體" w:hAnsi="標楷體" w:hint="eastAsia"/>
                <w:b/>
                <w:bCs/>
                <w:color w:val="000000"/>
                <w:sz w:val="21"/>
                <w:szCs w:val="21"/>
              </w:rPr>
              <w:t>條強制猥褻罪</w:t>
            </w:r>
          </w:p>
          <w:p w:rsidR="002629F4" w:rsidRDefault="002629F4" w:rsidP="002629F4">
            <w:pPr>
              <w:ind w:left="805" w:hangingChars="383" w:hanging="805"/>
              <w:rPr>
                <w:rFonts w:ascii="標楷體" w:eastAsia="標楷體" w:hAnsi="標楷體"/>
                <w:b/>
                <w:bCs/>
                <w:color w:val="000000"/>
                <w:sz w:val="21"/>
                <w:szCs w:val="21"/>
              </w:rPr>
            </w:pPr>
            <w:r w:rsidRPr="00744E9E">
              <w:rPr>
                <w:rFonts w:ascii="標楷體" w:eastAsia="標楷體" w:hAnsi="標楷體" w:hint="eastAsia"/>
                <w:b/>
                <w:bCs/>
                <w:color w:val="000000"/>
                <w:sz w:val="21"/>
                <w:szCs w:val="21"/>
              </w:rPr>
              <w:t>注意</w:t>
            </w:r>
            <w:r w:rsidRPr="00744E9E">
              <w:rPr>
                <w:rFonts w:ascii="標楷體" w:eastAsia="標楷體" w:hAnsi="標楷體"/>
                <w:b/>
                <w:bCs/>
                <w:color w:val="000000"/>
                <w:sz w:val="21"/>
                <w:szCs w:val="21"/>
              </w:rPr>
              <w:t>2</w:t>
            </w:r>
            <w:r w:rsidRPr="00744E9E">
              <w:rPr>
                <w:rFonts w:ascii="標楷體" w:eastAsia="標楷體" w:hAnsi="標楷體" w:hint="eastAsia"/>
                <w:b/>
                <w:bCs/>
                <w:color w:val="000000"/>
                <w:sz w:val="21"/>
                <w:szCs w:val="21"/>
              </w:rPr>
              <w:t>：其性騷擾事件，若其申訴內容涉及其他刑事案件時，亦可依照刑事要件由申訴人提出告訴或依照法律規範由警察逕行調查。</w:t>
            </w:r>
          </w:p>
          <w:p w:rsidR="002629F4" w:rsidRPr="001306AC" w:rsidRDefault="002629F4" w:rsidP="002629F4">
            <w:pPr>
              <w:ind w:left="805" w:hangingChars="383" w:hanging="805"/>
              <w:rPr>
                <w:rFonts w:ascii="標楷體" w:eastAsia="標楷體" w:hAnsi="標楷體"/>
                <w:color w:val="000000"/>
              </w:rPr>
            </w:pPr>
            <w:r w:rsidRPr="00744E9E">
              <w:rPr>
                <w:rFonts w:ascii="標楷體" w:eastAsia="標楷體" w:hAnsi="標楷體" w:hint="eastAsia"/>
                <w:b/>
                <w:bCs/>
                <w:color w:val="000000"/>
                <w:sz w:val="21"/>
                <w:szCs w:val="21"/>
              </w:rPr>
              <w:t>注意</w:t>
            </w:r>
            <w:r w:rsidRPr="00744E9E">
              <w:rPr>
                <w:rFonts w:ascii="標楷體" w:eastAsia="標楷體" w:hAnsi="標楷體"/>
                <w:b/>
                <w:bCs/>
                <w:color w:val="000000"/>
                <w:sz w:val="21"/>
                <w:szCs w:val="21"/>
              </w:rPr>
              <w:t>3</w:t>
            </w:r>
            <w:r w:rsidRPr="00744E9E">
              <w:rPr>
                <w:rFonts w:ascii="標楷體" w:eastAsia="標楷體" w:hAnsi="標楷體" w:hint="eastAsia"/>
                <w:b/>
                <w:bCs/>
                <w:color w:val="000000"/>
                <w:sz w:val="21"/>
                <w:szCs w:val="21"/>
              </w:rPr>
              <w:t>：若確認為強制猥褻案件，除依性侵害犯罪防治法進行通報外，因性騷擾防治法排除性侵害犯罪，則依法無法進行性騷擾申訴。</w:t>
            </w:r>
          </w:p>
        </w:tc>
      </w:tr>
    </w:tbl>
    <w:p w:rsidR="00B56CE4" w:rsidRDefault="00B56CE4" w:rsidP="005A4D41">
      <w:pPr>
        <w:ind w:firstLineChars="1201" w:firstLine="3847"/>
        <w:rPr>
          <w:rFonts w:ascii="標楷體" w:eastAsia="標楷體" w:hAnsi="標楷體"/>
          <w:b/>
          <w:sz w:val="32"/>
          <w:szCs w:val="32"/>
        </w:rPr>
      </w:pPr>
    </w:p>
    <w:p w:rsidR="00094549" w:rsidRPr="005A4D41" w:rsidRDefault="00094549" w:rsidP="005A4D41">
      <w:pPr>
        <w:ind w:firstLineChars="1201" w:firstLine="3847"/>
        <w:rPr>
          <w:rFonts w:ascii="標楷體" w:eastAsia="標楷體" w:hAnsi="標楷體"/>
          <w:b/>
          <w:sz w:val="32"/>
          <w:szCs w:val="32"/>
          <w:u w:val="single"/>
        </w:rPr>
      </w:pPr>
      <w:r w:rsidRPr="005A4D41">
        <w:rPr>
          <w:rFonts w:ascii="標楷體" w:eastAsia="標楷體" w:hAnsi="標楷體" w:hint="eastAsia"/>
          <w:b/>
          <w:sz w:val="32"/>
          <w:szCs w:val="32"/>
        </w:rPr>
        <w:t>填表人簽名或蓋章：</w:t>
      </w:r>
      <w:r>
        <w:rPr>
          <w:rFonts w:ascii="標楷體" w:eastAsia="標楷體" w:hAnsi="標楷體"/>
          <w:b/>
          <w:sz w:val="32"/>
          <w:szCs w:val="32"/>
          <w:u w:val="single"/>
        </w:rPr>
        <w:t xml:space="preserve">               </w:t>
      </w:r>
    </w:p>
    <w:sectPr w:rsidR="00094549" w:rsidRPr="005A4D41" w:rsidSect="00F577EB">
      <w:footerReference w:type="even" r:id="rId8"/>
      <w:footerReference w:type="default" r:id="rId9"/>
      <w:pgSz w:w="11906" w:h="16838"/>
      <w:pgMar w:top="1440" w:right="1416"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DB2" w:rsidRDefault="00574DB2">
      <w:r>
        <w:separator/>
      </w:r>
    </w:p>
  </w:endnote>
  <w:endnote w:type="continuationSeparator" w:id="0">
    <w:p w:rsidR="00574DB2" w:rsidRDefault="0057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49" w:rsidRDefault="00094549" w:rsidP="00763C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94549" w:rsidRDefault="000945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49" w:rsidRDefault="00094549" w:rsidP="00763C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02E22">
      <w:rPr>
        <w:rStyle w:val="a9"/>
        <w:noProof/>
      </w:rPr>
      <w:t>4</w:t>
    </w:r>
    <w:r>
      <w:rPr>
        <w:rStyle w:val="a9"/>
      </w:rPr>
      <w:fldChar w:fldCharType="end"/>
    </w:r>
  </w:p>
  <w:p w:rsidR="00094549" w:rsidRDefault="000945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DB2" w:rsidRDefault="00574DB2">
      <w:r>
        <w:separator/>
      </w:r>
    </w:p>
  </w:footnote>
  <w:footnote w:type="continuationSeparator" w:id="0">
    <w:p w:rsidR="00574DB2" w:rsidRDefault="00574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2DDA"/>
    <w:multiLevelType w:val="hybridMultilevel"/>
    <w:tmpl w:val="A2CC1D4A"/>
    <w:lvl w:ilvl="0" w:tplc="FF6C8CB2">
      <w:start w:val="1"/>
      <w:numFmt w:val="bullet"/>
      <w:lvlText w:val="•"/>
      <w:lvlJc w:val="left"/>
      <w:pPr>
        <w:tabs>
          <w:tab w:val="num" w:pos="720"/>
        </w:tabs>
        <w:ind w:left="720" w:hanging="360"/>
      </w:pPr>
      <w:rPr>
        <w:rFonts w:ascii="新細明體" w:eastAsia="新細明體" w:hint="default"/>
      </w:rPr>
    </w:lvl>
    <w:lvl w:ilvl="1" w:tplc="2E7A540A" w:tentative="1">
      <w:start w:val="1"/>
      <w:numFmt w:val="bullet"/>
      <w:lvlText w:val="•"/>
      <w:lvlJc w:val="left"/>
      <w:pPr>
        <w:tabs>
          <w:tab w:val="num" w:pos="1440"/>
        </w:tabs>
        <w:ind w:left="1440" w:hanging="360"/>
      </w:pPr>
      <w:rPr>
        <w:rFonts w:ascii="新細明體" w:eastAsia="新細明體" w:hint="default"/>
      </w:rPr>
    </w:lvl>
    <w:lvl w:ilvl="2" w:tplc="9188B0A6" w:tentative="1">
      <w:start w:val="1"/>
      <w:numFmt w:val="bullet"/>
      <w:lvlText w:val="•"/>
      <w:lvlJc w:val="left"/>
      <w:pPr>
        <w:tabs>
          <w:tab w:val="num" w:pos="2160"/>
        </w:tabs>
        <w:ind w:left="2160" w:hanging="360"/>
      </w:pPr>
      <w:rPr>
        <w:rFonts w:ascii="新細明體" w:eastAsia="新細明體" w:hint="default"/>
      </w:rPr>
    </w:lvl>
    <w:lvl w:ilvl="3" w:tplc="753E2950" w:tentative="1">
      <w:start w:val="1"/>
      <w:numFmt w:val="bullet"/>
      <w:lvlText w:val="•"/>
      <w:lvlJc w:val="left"/>
      <w:pPr>
        <w:tabs>
          <w:tab w:val="num" w:pos="2880"/>
        </w:tabs>
        <w:ind w:left="2880" w:hanging="360"/>
      </w:pPr>
      <w:rPr>
        <w:rFonts w:ascii="新細明體" w:eastAsia="新細明體" w:hint="default"/>
      </w:rPr>
    </w:lvl>
    <w:lvl w:ilvl="4" w:tplc="5394B884" w:tentative="1">
      <w:start w:val="1"/>
      <w:numFmt w:val="bullet"/>
      <w:lvlText w:val="•"/>
      <w:lvlJc w:val="left"/>
      <w:pPr>
        <w:tabs>
          <w:tab w:val="num" w:pos="3600"/>
        </w:tabs>
        <w:ind w:left="3600" w:hanging="360"/>
      </w:pPr>
      <w:rPr>
        <w:rFonts w:ascii="新細明體" w:eastAsia="新細明體" w:hint="default"/>
      </w:rPr>
    </w:lvl>
    <w:lvl w:ilvl="5" w:tplc="1A741A3E" w:tentative="1">
      <w:start w:val="1"/>
      <w:numFmt w:val="bullet"/>
      <w:lvlText w:val="•"/>
      <w:lvlJc w:val="left"/>
      <w:pPr>
        <w:tabs>
          <w:tab w:val="num" w:pos="4320"/>
        </w:tabs>
        <w:ind w:left="4320" w:hanging="360"/>
      </w:pPr>
      <w:rPr>
        <w:rFonts w:ascii="新細明體" w:eastAsia="新細明體" w:hint="default"/>
      </w:rPr>
    </w:lvl>
    <w:lvl w:ilvl="6" w:tplc="12606AB8" w:tentative="1">
      <w:start w:val="1"/>
      <w:numFmt w:val="bullet"/>
      <w:lvlText w:val="•"/>
      <w:lvlJc w:val="left"/>
      <w:pPr>
        <w:tabs>
          <w:tab w:val="num" w:pos="5040"/>
        </w:tabs>
        <w:ind w:left="5040" w:hanging="360"/>
      </w:pPr>
      <w:rPr>
        <w:rFonts w:ascii="新細明體" w:eastAsia="新細明體" w:hint="default"/>
      </w:rPr>
    </w:lvl>
    <w:lvl w:ilvl="7" w:tplc="7572F052" w:tentative="1">
      <w:start w:val="1"/>
      <w:numFmt w:val="bullet"/>
      <w:lvlText w:val="•"/>
      <w:lvlJc w:val="left"/>
      <w:pPr>
        <w:tabs>
          <w:tab w:val="num" w:pos="5760"/>
        </w:tabs>
        <w:ind w:left="5760" w:hanging="360"/>
      </w:pPr>
      <w:rPr>
        <w:rFonts w:ascii="新細明體" w:eastAsia="新細明體" w:hint="default"/>
      </w:rPr>
    </w:lvl>
    <w:lvl w:ilvl="8" w:tplc="0790912E" w:tentative="1">
      <w:start w:val="1"/>
      <w:numFmt w:val="bullet"/>
      <w:lvlText w:val="•"/>
      <w:lvlJc w:val="left"/>
      <w:pPr>
        <w:tabs>
          <w:tab w:val="num" w:pos="6480"/>
        </w:tabs>
        <w:ind w:left="6480" w:hanging="360"/>
      </w:pPr>
      <w:rPr>
        <w:rFonts w:ascii="新細明體" w:eastAsia="新細明體" w:hint="default"/>
      </w:rPr>
    </w:lvl>
  </w:abstractNum>
  <w:abstractNum w:abstractNumId="1" w15:restartNumberingAfterBreak="0">
    <w:nsid w:val="65BA56CB"/>
    <w:multiLevelType w:val="hybridMultilevel"/>
    <w:tmpl w:val="C5BC74A2"/>
    <w:lvl w:ilvl="0" w:tplc="005C46A4">
      <w:start w:val="1"/>
      <w:numFmt w:val="bullet"/>
      <w:lvlText w:val="•"/>
      <w:lvlJc w:val="left"/>
      <w:pPr>
        <w:tabs>
          <w:tab w:val="num" w:pos="720"/>
        </w:tabs>
        <w:ind w:left="720" w:hanging="360"/>
      </w:pPr>
      <w:rPr>
        <w:rFonts w:ascii="新細明體" w:eastAsia="新細明體" w:hint="default"/>
      </w:rPr>
    </w:lvl>
    <w:lvl w:ilvl="1" w:tplc="90860E26" w:tentative="1">
      <w:start w:val="1"/>
      <w:numFmt w:val="bullet"/>
      <w:lvlText w:val="•"/>
      <w:lvlJc w:val="left"/>
      <w:pPr>
        <w:tabs>
          <w:tab w:val="num" w:pos="1440"/>
        </w:tabs>
        <w:ind w:left="1440" w:hanging="360"/>
      </w:pPr>
      <w:rPr>
        <w:rFonts w:ascii="新細明體" w:eastAsia="新細明體" w:hint="default"/>
      </w:rPr>
    </w:lvl>
    <w:lvl w:ilvl="2" w:tplc="3BAA5E34" w:tentative="1">
      <w:start w:val="1"/>
      <w:numFmt w:val="bullet"/>
      <w:lvlText w:val="•"/>
      <w:lvlJc w:val="left"/>
      <w:pPr>
        <w:tabs>
          <w:tab w:val="num" w:pos="2160"/>
        </w:tabs>
        <w:ind w:left="2160" w:hanging="360"/>
      </w:pPr>
      <w:rPr>
        <w:rFonts w:ascii="新細明體" w:eastAsia="新細明體" w:hint="default"/>
      </w:rPr>
    </w:lvl>
    <w:lvl w:ilvl="3" w:tplc="5C4C5F5E" w:tentative="1">
      <w:start w:val="1"/>
      <w:numFmt w:val="bullet"/>
      <w:lvlText w:val="•"/>
      <w:lvlJc w:val="left"/>
      <w:pPr>
        <w:tabs>
          <w:tab w:val="num" w:pos="2880"/>
        </w:tabs>
        <w:ind w:left="2880" w:hanging="360"/>
      </w:pPr>
      <w:rPr>
        <w:rFonts w:ascii="新細明體" w:eastAsia="新細明體" w:hint="default"/>
      </w:rPr>
    </w:lvl>
    <w:lvl w:ilvl="4" w:tplc="EC6452EE" w:tentative="1">
      <w:start w:val="1"/>
      <w:numFmt w:val="bullet"/>
      <w:lvlText w:val="•"/>
      <w:lvlJc w:val="left"/>
      <w:pPr>
        <w:tabs>
          <w:tab w:val="num" w:pos="3600"/>
        </w:tabs>
        <w:ind w:left="3600" w:hanging="360"/>
      </w:pPr>
      <w:rPr>
        <w:rFonts w:ascii="新細明體" w:eastAsia="新細明體" w:hint="default"/>
      </w:rPr>
    </w:lvl>
    <w:lvl w:ilvl="5" w:tplc="C8700F46" w:tentative="1">
      <w:start w:val="1"/>
      <w:numFmt w:val="bullet"/>
      <w:lvlText w:val="•"/>
      <w:lvlJc w:val="left"/>
      <w:pPr>
        <w:tabs>
          <w:tab w:val="num" w:pos="4320"/>
        </w:tabs>
        <w:ind w:left="4320" w:hanging="360"/>
      </w:pPr>
      <w:rPr>
        <w:rFonts w:ascii="新細明體" w:eastAsia="新細明體" w:hint="default"/>
      </w:rPr>
    </w:lvl>
    <w:lvl w:ilvl="6" w:tplc="646290C6" w:tentative="1">
      <w:start w:val="1"/>
      <w:numFmt w:val="bullet"/>
      <w:lvlText w:val="•"/>
      <w:lvlJc w:val="left"/>
      <w:pPr>
        <w:tabs>
          <w:tab w:val="num" w:pos="5040"/>
        </w:tabs>
        <w:ind w:left="5040" w:hanging="360"/>
      </w:pPr>
      <w:rPr>
        <w:rFonts w:ascii="新細明體" w:eastAsia="新細明體" w:hint="default"/>
      </w:rPr>
    </w:lvl>
    <w:lvl w:ilvl="7" w:tplc="A134CC2C" w:tentative="1">
      <w:start w:val="1"/>
      <w:numFmt w:val="bullet"/>
      <w:lvlText w:val="•"/>
      <w:lvlJc w:val="left"/>
      <w:pPr>
        <w:tabs>
          <w:tab w:val="num" w:pos="5760"/>
        </w:tabs>
        <w:ind w:left="5760" w:hanging="360"/>
      </w:pPr>
      <w:rPr>
        <w:rFonts w:ascii="新細明體" w:eastAsia="新細明體" w:hint="default"/>
      </w:rPr>
    </w:lvl>
    <w:lvl w:ilvl="8" w:tplc="45702E4C" w:tentative="1">
      <w:start w:val="1"/>
      <w:numFmt w:val="bullet"/>
      <w:lvlText w:val="•"/>
      <w:lvlJc w:val="left"/>
      <w:pPr>
        <w:tabs>
          <w:tab w:val="num" w:pos="6480"/>
        </w:tabs>
        <w:ind w:left="6480" w:hanging="360"/>
      </w:pPr>
      <w:rPr>
        <w:rFonts w:ascii="新細明體" w:eastAsia="新細明體"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982"/>
    <w:rsid w:val="00004C88"/>
    <w:rsid w:val="00044373"/>
    <w:rsid w:val="000550A0"/>
    <w:rsid w:val="00074657"/>
    <w:rsid w:val="00094549"/>
    <w:rsid w:val="000A5DF1"/>
    <w:rsid w:val="000B47A6"/>
    <w:rsid w:val="000E0189"/>
    <w:rsid w:val="000E4101"/>
    <w:rsid w:val="00114AC5"/>
    <w:rsid w:val="001306AC"/>
    <w:rsid w:val="00142F09"/>
    <w:rsid w:val="001676AD"/>
    <w:rsid w:val="001770BF"/>
    <w:rsid w:val="00177EC6"/>
    <w:rsid w:val="001B6492"/>
    <w:rsid w:val="002329EE"/>
    <w:rsid w:val="00243F4B"/>
    <w:rsid w:val="0025179B"/>
    <w:rsid w:val="002629F4"/>
    <w:rsid w:val="00283131"/>
    <w:rsid w:val="00311CC1"/>
    <w:rsid w:val="00333825"/>
    <w:rsid w:val="00333D6F"/>
    <w:rsid w:val="00355459"/>
    <w:rsid w:val="00357001"/>
    <w:rsid w:val="00366787"/>
    <w:rsid w:val="00372C81"/>
    <w:rsid w:val="00377B09"/>
    <w:rsid w:val="003865AC"/>
    <w:rsid w:val="003926E5"/>
    <w:rsid w:val="003A785B"/>
    <w:rsid w:val="00420707"/>
    <w:rsid w:val="004261C8"/>
    <w:rsid w:val="00454C07"/>
    <w:rsid w:val="004B286E"/>
    <w:rsid w:val="004C5076"/>
    <w:rsid w:val="004D4681"/>
    <w:rsid w:val="004D6602"/>
    <w:rsid w:val="004E565A"/>
    <w:rsid w:val="004F00DF"/>
    <w:rsid w:val="00574DB2"/>
    <w:rsid w:val="005863EE"/>
    <w:rsid w:val="00595B2D"/>
    <w:rsid w:val="0059739B"/>
    <w:rsid w:val="005A4D41"/>
    <w:rsid w:val="005C3445"/>
    <w:rsid w:val="005C5C7C"/>
    <w:rsid w:val="005D6FE7"/>
    <w:rsid w:val="00620EE8"/>
    <w:rsid w:val="00640C64"/>
    <w:rsid w:val="00644214"/>
    <w:rsid w:val="00647994"/>
    <w:rsid w:val="00655CFB"/>
    <w:rsid w:val="006742A2"/>
    <w:rsid w:val="006A0A74"/>
    <w:rsid w:val="006A2FC7"/>
    <w:rsid w:val="006B2909"/>
    <w:rsid w:val="006B5566"/>
    <w:rsid w:val="006C1604"/>
    <w:rsid w:val="006E2921"/>
    <w:rsid w:val="006E5F99"/>
    <w:rsid w:val="006F03D4"/>
    <w:rsid w:val="00704903"/>
    <w:rsid w:val="007118A7"/>
    <w:rsid w:val="007414A8"/>
    <w:rsid w:val="00744E9E"/>
    <w:rsid w:val="007537CF"/>
    <w:rsid w:val="00762490"/>
    <w:rsid w:val="00763CF0"/>
    <w:rsid w:val="00794D0D"/>
    <w:rsid w:val="007A4509"/>
    <w:rsid w:val="007C2437"/>
    <w:rsid w:val="007C5C35"/>
    <w:rsid w:val="007D7A63"/>
    <w:rsid w:val="007E1A6E"/>
    <w:rsid w:val="007E24BD"/>
    <w:rsid w:val="007E2E18"/>
    <w:rsid w:val="00802E22"/>
    <w:rsid w:val="00805B2A"/>
    <w:rsid w:val="0083409F"/>
    <w:rsid w:val="008620D6"/>
    <w:rsid w:val="00872B01"/>
    <w:rsid w:val="00875181"/>
    <w:rsid w:val="00876CF5"/>
    <w:rsid w:val="008B4B61"/>
    <w:rsid w:val="008C07AB"/>
    <w:rsid w:val="008F3B16"/>
    <w:rsid w:val="00916A99"/>
    <w:rsid w:val="00983463"/>
    <w:rsid w:val="009C6ABC"/>
    <w:rsid w:val="009D16CC"/>
    <w:rsid w:val="009E06EF"/>
    <w:rsid w:val="00A03D84"/>
    <w:rsid w:val="00A66EF8"/>
    <w:rsid w:val="00A85CF9"/>
    <w:rsid w:val="00AD504D"/>
    <w:rsid w:val="00AD5979"/>
    <w:rsid w:val="00B1403E"/>
    <w:rsid w:val="00B50703"/>
    <w:rsid w:val="00B53816"/>
    <w:rsid w:val="00B56CE4"/>
    <w:rsid w:val="00B668F1"/>
    <w:rsid w:val="00B66D03"/>
    <w:rsid w:val="00B7011F"/>
    <w:rsid w:val="00B833AE"/>
    <w:rsid w:val="00B83F99"/>
    <w:rsid w:val="00BC4A4C"/>
    <w:rsid w:val="00C12750"/>
    <w:rsid w:val="00C2457D"/>
    <w:rsid w:val="00C24A77"/>
    <w:rsid w:val="00C40525"/>
    <w:rsid w:val="00C41B15"/>
    <w:rsid w:val="00C57383"/>
    <w:rsid w:val="00C63527"/>
    <w:rsid w:val="00C63704"/>
    <w:rsid w:val="00C670C9"/>
    <w:rsid w:val="00C718E8"/>
    <w:rsid w:val="00C87BA7"/>
    <w:rsid w:val="00C92C87"/>
    <w:rsid w:val="00C95A86"/>
    <w:rsid w:val="00CC7C1A"/>
    <w:rsid w:val="00D91349"/>
    <w:rsid w:val="00DA305C"/>
    <w:rsid w:val="00DB7D04"/>
    <w:rsid w:val="00DC2116"/>
    <w:rsid w:val="00DC6FB9"/>
    <w:rsid w:val="00DF1C63"/>
    <w:rsid w:val="00DF4E80"/>
    <w:rsid w:val="00E1588A"/>
    <w:rsid w:val="00E37469"/>
    <w:rsid w:val="00E40982"/>
    <w:rsid w:val="00E51BAD"/>
    <w:rsid w:val="00E760F8"/>
    <w:rsid w:val="00E906B5"/>
    <w:rsid w:val="00EB51DE"/>
    <w:rsid w:val="00F26A9D"/>
    <w:rsid w:val="00F32E0B"/>
    <w:rsid w:val="00F577EB"/>
    <w:rsid w:val="00F60E6E"/>
    <w:rsid w:val="00F73097"/>
    <w:rsid w:val="00FC58F4"/>
    <w:rsid w:val="00FF5A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B320DA"/>
  <w15:docId w15:val="{1D6FFDD2-E580-4DD5-9055-0B57E402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9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409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E40982"/>
    <w:rPr>
      <w:rFonts w:ascii="細明體" w:eastAsia="細明體" w:hAnsi="細明體" w:cs="細明體"/>
      <w:kern w:val="0"/>
      <w:sz w:val="24"/>
      <w:szCs w:val="24"/>
    </w:rPr>
  </w:style>
  <w:style w:type="paragraph" w:customStyle="1" w:styleId="a3">
    <w:name w:val="文"/>
    <w:basedOn w:val="a"/>
    <w:uiPriority w:val="99"/>
    <w:rsid w:val="00E40982"/>
    <w:pPr>
      <w:tabs>
        <w:tab w:val="left" w:pos="1533"/>
      </w:tabs>
      <w:jc w:val="both"/>
    </w:pPr>
    <w:rPr>
      <w:rFonts w:ascii="Times New Roman" w:eastAsia="標楷體" w:hAnsi="Times New Roman"/>
      <w:sz w:val="22"/>
      <w:szCs w:val="24"/>
    </w:rPr>
  </w:style>
  <w:style w:type="paragraph" w:styleId="a4">
    <w:name w:val="List Paragraph"/>
    <w:basedOn w:val="a"/>
    <w:uiPriority w:val="99"/>
    <w:qFormat/>
    <w:rsid w:val="009D16CC"/>
    <w:pPr>
      <w:widowControl/>
      <w:ind w:leftChars="200" w:left="480"/>
    </w:pPr>
    <w:rPr>
      <w:rFonts w:ascii="新細明體" w:hAnsi="新細明體" w:cs="新細明體"/>
      <w:kern w:val="0"/>
      <w:szCs w:val="24"/>
    </w:rPr>
  </w:style>
  <w:style w:type="paragraph" w:styleId="a5">
    <w:name w:val="header"/>
    <w:basedOn w:val="a"/>
    <w:link w:val="a6"/>
    <w:uiPriority w:val="99"/>
    <w:rsid w:val="00805B2A"/>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AD504D"/>
    <w:rPr>
      <w:rFonts w:cs="Times New Roman"/>
      <w:sz w:val="20"/>
      <w:szCs w:val="20"/>
    </w:rPr>
  </w:style>
  <w:style w:type="paragraph" w:styleId="a7">
    <w:name w:val="footer"/>
    <w:basedOn w:val="a"/>
    <w:link w:val="a8"/>
    <w:uiPriority w:val="99"/>
    <w:rsid w:val="00805B2A"/>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AD504D"/>
    <w:rPr>
      <w:rFonts w:cs="Times New Roman"/>
      <w:sz w:val="20"/>
      <w:szCs w:val="20"/>
    </w:rPr>
  </w:style>
  <w:style w:type="character" w:styleId="a9">
    <w:name w:val="page number"/>
    <w:basedOn w:val="a0"/>
    <w:uiPriority w:val="99"/>
    <w:rsid w:val="007D7A63"/>
    <w:rPr>
      <w:rFonts w:cs="Times New Roman"/>
    </w:rPr>
  </w:style>
  <w:style w:type="paragraph" w:styleId="aa">
    <w:name w:val="Balloon Text"/>
    <w:basedOn w:val="a"/>
    <w:link w:val="ab"/>
    <w:uiPriority w:val="99"/>
    <w:semiHidden/>
    <w:unhideWhenUsed/>
    <w:rsid w:val="004B286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B28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84855">
      <w:marLeft w:val="0"/>
      <w:marRight w:val="0"/>
      <w:marTop w:val="0"/>
      <w:marBottom w:val="0"/>
      <w:divBdr>
        <w:top w:val="none" w:sz="0" w:space="0" w:color="auto"/>
        <w:left w:val="none" w:sz="0" w:space="0" w:color="auto"/>
        <w:bottom w:val="none" w:sz="0" w:space="0" w:color="auto"/>
        <w:right w:val="none" w:sz="0" w:space="0" w:color="auto"/>
      </w:divBdr>
      <w:divsChild>
        <w:div w:id="1377584852">
          <w:marLeft w:val="547"/>
          <w:marRight w:val="0"/>
          <w:marTop w:val="0"/>
          <w:marBottom w:val="0"/>
          <w:divBdr>
            <w:top w:val="none" w:sz="0" w:space="0" w:color="auto"/>
            <w:left w:val="none" w:sz="0" w:space="0" w:color="auto"/>
            <w:bottom w:val="none" w:sz="0" w:space="0" w:color="auto"/>
            <w:right w:val="none" w:sz="0" w:space="0" w:color="auto"/>
          </w:divBdr>
        </w:div>
        <w:div w:id="1377584854">
          <w:marLeft w:val="547"/>
          <w:marRight w:val="0"/>
          <w:marTop w:val="0"/>
          <w:marBottom w:val="0"/>
          <w:divBdr>
            <w:top w:val="none" w:sz="0" w:space="0" w:color="auto"/>
            <w:left w:val="none" w:sz="0" w:space="0" w:color="auto"/>
            <w:bottom w:val="none" w:sz="0" w:space="0" w:color="auto"/>
            <w:right w:val="none" w:sz="0" w:space="0" w:color="auto"/>
          </w:divBdr>
        </w:div>
        <w:div w:id="1377584856">
          <w:marLeft w:val="547"/>
          <w:marRight w:val="0"/>
          <w:marTop w:val="0"/>
          <w:marBottom w:val="0"/>
          <w:divBdr>
            <w:top w:val="none" w:sz="0" w:space="0" w:color="auto"/>
            <w:left w:val="none" w:sz="0" w:space="0" w:color="auto"/>
            <w:bottom w:val="none" w:sz="0" w:space="0" w:color="auto"/>
            <w:right w:val="none" w:sz="0" w:space="0" w:color="auto"/>
          </w:divBdr>
        </w:div>
        <w:div w:id="1377584857">
          <w:marLeft w:val="547"/>
          <w:marRight w:val="0"/>
          <w:marTop w:val="0"/>
          <w:marBottom w:val="0"/>
          <w:divBdr>
            <w:top w:val="none" w:sz="0" w:space="0" w:color="auto"/>
            <w:left w:val="none" w:sz="0" w:space="0" w:color="auto"/>
            <w:bottom w:val="none" w:sz="0" w:space="0" w:color="auto"/>
            <w:right w:val="none" w:sz="0" w:space="0" w:color="auto"/>
          </w:divBdr>
        </w:div>
        <w:div w:id="1377584859">
          <w:marLeft w:val="547"/>
          <w:marRight w:val="0"/>
          <w:marTop w:val="0"/>
          <w:marBottom w:val="0"/>
          <w:divBdr>
            <w:top w:val="none" w:sz="0" w:space="0" w:color="auto"/>
            <w:left w:val="none" w:sz="0" w:space="0" w:color="auto"/>
            <w:bottom w:val="none" w:sz="0" w:space="0" w:color="auto"/>
            <w:right w:val="none" w:sz="0" w:space="0" w:color="auto"/>
          </w:divBdr>
        </w:div>
        <w:div w:id="1377584860">
          <w:marLeft w:val="547"/>
          <w:marRight w:val="0"/>
          <w:marTop w:val="0"/>
          <w:marBottom w:val="0"/>
          <w:divBdr>
            <w:top w:val="none" w:sz="0" w:space="0" w:color="auto"/>
            <w:left w:val="none" w:sz="0" w:space="0" w:color="auto"/>
            <w:bottom w:val="none" w:sz="0" w:space="0" w:color="auto"/>
            <w:right w:val="none" w:sz="0" w:space="0" w:color="auto"/>
          </w:divBdr>
        </w:div>
        <w:div w:id="1377584861">
          <w:marLeft w:val="547"/>
          <w:marRight w:val="0"/>
          <w:marTop w:val="0"/>
          <w:marBottom w:val="0"/>
          <w:divBdr>
            <w:top w:val="none" w:sz="0" w:space="0" w:color="auto"/>
            <w:left w:val="none" w:sz="0" w:space="0" w:color="auto"/>
            <w:bottom w:val="none" w:sz="0" w:space="0" w:color="auto"/>
            <w:right w:val="none" w:sz="0" w:space="0" w:color="auto"/>
          </w:divBdr>
        </w:div>
      </w:divsChild>
    </w:div>
    <w:div w:id="1377584858">
      <w:marLeft w:val="0"/>
      <w:marRight w:val="0"/>
      <w:marTop w:val="0"/>
      <w:marBottom w:val="0"/>
      <w:divBdr>
        <w:top w:val="none" w:sz="0" w:space="0" w:color="auto"/>
        <w:left w:val="none" w:sz="0" w:space="0" w:color="auto"/>
        <w:bottom w:val="none" w:sz="0" w:space="0" w:color="auto"/>
        <w:right w:val="none" w:sz="0" w:space="0" w:color="auto"/>
      </w:divBdr>
      <w:divsChild>
        <w:div w:id="13775848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E3242-C07E-4774-9A55-3D47B76C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性騷擾事件申訴案件檢核說明</dc:title>
  <dc:subject/>
  <dc:creator>scu</dc:creator>
  <cp:keywords/>
  <dc:description/>
  <cp:lastModifiedBy>謝知玹</cp:lastModifiedBy>
  <cp:revision>26</cp:revision>
  <cp:lastPrinted>2024-08-07T09:28:00Z</cp:lastPrinted>
  <dcterms:created xsi:type="dcterms:W3CDTF">2023-07-25T07:17:00Z</dcterms:created>
  <dcterms:modified xsi:type="dcterms:W3CDTF">2024-08-08T01:56:00Z</dcterms:modified>
</cp:coreProperties>
</file>